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5F00F" w14:textId="77777777" w:rsidR="006464A6" w:rsidRPr="00564B8D" w:rsidRDefault="006464A6" w:rsidP="006464A6">
      <w:pPr>
        <w:pBdr>
          <w:bottom w:val="single" w:sz="6" w:space="1" w:color="auto"/>
        </w:pBdr>
        <w:jc w:val="center"/>
      </w:pPr>
      <w:r w:rsidRPr="00564B8D">
        <w:t xml:space="preserve">                              </w:t>
      </w:r>
    </w:p>
    <w:p w14:paraId="31C76FA7" w14:textId="77777777" w:rsidR="006464A6" w:rsidRDefault="006464A6" w:rsidP="006464A6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564B8D">
        <w:rPr>
          <w:b/>
        </w:rPr>
        <w:t xml:space="preserve">      CURRICULUM VITAE </w:t>
      </w:r>
    </w:p>
    <w:p w14:paraId="4B132B6A" w14:textId="77777777" w:rsidR="006464A6" w:rsidRDefault="006464A6" w:rsidP="00564B8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="000412CE" w:rsidRPr="0033546B">
        <w:rPr>
          <w:noProof/>
          <w:lang w:val="en-GB" w:eastAsia="en-GB"/>
        </w:rPr>
        <w:drawing>
          <wp:inline distT="0" distB="0" distL="0" distR="0" wp14:anchorId="538D60F1" wp14:editId="71CCD690">
            <wp:extent cx="2051685" cy="1308735"/>
            <wp:effectExtent l="0" t="0" r="0" b="0"/>
            <wp:docPr id="1" name="Picture 1" descr="Untitled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BA733" w14:textId="749852E6" w:rsidR="00E23802" w:rsidRPr="006B58D8" w:rsidRDefault="00A34BFF" w:rsidP="006B58D8">
      <w:pPr>
        <w:pBdr>
          <w:bottom w:val="single" w:sz="6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</w:rPr>
        <w:t xml:space="preserve">         </w:t>
      </w:r>
      <w:r w:rsidR="006464A6" w:rsidRPr="00564B8D">
        <w:rPr>
          <w:b/>
        </w:rPr>
        <w:t xml:space="preserve">Nalishebo MEEBELO </w:t>
      </w:r>
      <w:r w:rsidR="0054026E">
        <w:rPr>
          <w:b/>
        </w:rPr>
        <w:t>(PhD)</w:t>
      </w:r>
    </w:p>
    <w:p w14:paraId="35BE7B04" w14:textId="77777777" w:rsidR="006B58D8" w:rsidRDefault="006B58D8" w:rsidP="00FE312F">
      <w:pPr>
        <w:spacing w:after="0" w:line="240" w:lineRule="auto"/>
        <w:jc w:val="both"/>
      </w:pPr>
    </w:p>
    <w:p w14:paraId="63685B74" w14:textId="77777777" w:rsidR="004B44D6" w:rsidRDefault="00FE312F" w:rsidP="00FE312F">
      <w:pPr>
        <w:spacing w:after="0" w:line="240" w:lineRule="auto"/>
        <w:jc w:val="both"/>
      </w:pPr>
      <w:r w:rsidRPr="00FE312F">
        <w:t xml:space="preserve">A self-motivated, </w:t>
      </w:r>
      <w:proofErr w:type="gramStart"/>
      <w:r w:rsidRPr="00FE312F">
        <w:t>proactive</w:t>
      </w:r>
      <w:proofErr w:type="gramEnd"/>
      <w:r w:rsidRPr="00FE312F">
        <w:t xml:space="preserve"> and highly professional </w:t>
      </w:r>
      <w:r w:rsidR="00E23802">
        <w:t>person</w:t>
      </w:r>
      <w:r w:rsidRPr="00FE312F">
        <w:t xml:space="preserve">, with </w:t>
      </w:r>
      <w:r>
        <w:t xml:space="preserve">a wide range of </w:t>
      </w:r>
      <w:r w:rsidR="003904FA">
        <w:t xml:space="preserve">management and </w:t>
      </w:r>
      <w:r w:rsidRPr="00FE312F">
        <w:t>development experienc</w:t>
      </w:r>
      <w:r w:rsidR="00572026">
        <w:t>e</w:t>
      </w:r>
      <w:r w:rsidR="004B44D6">
        <w:t xml:space="preserve">: </w:t>
      </w:r>
    </w:p>
    <w:p w14:paraId="72BD266F" w14:textId="77777777" w:rsidR="004B44D6" w:rsidRDefault="004B44D6" w:rsidP="00FE312F">
      <w:pPr>
        <w:spacing w:after="0" w:line="240" w:lineRule="auto"/>
        <w:jc w:val="both"/>
      </w:pPr>
    </w:p>
    <w:p w14:paraId="472FAAE9" w14:textId="5E9BF0A4" w:rsidR="00E15C0E" w:rsidRDefault="003904FA" w:rsidP="00FE312F">
      <w:pPr>
        <w:spacing w:after="0" w:line="240" w:lineRule="auto"/>
        <w:jc w:val="both"/>
      </w:pPr>
      <w:r>
        <w:t xml:space="preserve">I have worked </w:t>
      </w:r>
      <w:r w:rsidR="00314F1D">
        <w:t xml:space="preserve">in the agriculture policy and investment arena </w:t>
      </w:r>
      <w:r w:rsidR="00572026">
        <w:t xml:space="preserve">for </w:t>
      </w:r>
      <w:r w:rsidR="00543B34">
        <w:t xml:space="preserve">approximately 14 </w:t>
      </w:r>
      <w:r w:rsidR="00C8144E" w:rsidRPr="00FE312F">
        <w:t>years</w:t>
      </w:r>
      <w:r w:rsidR="00FE312F" w:rsidRPr="00FE312F">
        <w:t xml:space="preserve"> at African </w:t>
      </w:r>
      <w:r w:rsidR="002F159B" w:rsidRPr="00E5380C">
        <w:rPr>
          <w:i/>
          <w:iCs/>
        </w:rPr>
        <w:t xml:space="preserve">national, </w:t>
      </w:r>
      <w:proofErr w:type="gramStart"/>
      <w:r w:rsidR="002F159B" w:rsidRPr="00E5380C">
        <w:rPr>
          <w:i/>
          <w:iCs/>
        </w:rPr>
        <w:t>regional</w:t>
      </w:r>
      <w:proofErr w:type="gramEnd"/>
      <w:r w:rsidR="002F159B" w:rsidRPr="00E5380C">
        <w:rPr>
          <w:i/>
          <w:iCs/>
        </w:rPr>
        <w:t xml:space="preserve"> and </w:t>
      </w:r>
      <w:r w:rsidR="00FE312F" w:rsidRPr="00E5380C">
        <w:rPr>
          <w:i/>
          <w:iCs/>
        </w:rPr>
        <w:t>continental levels</w:t>
      </w:r>
      <w:r w:rsidR="006C34DA">
        <w:t>. I have traveled on work assignments to 35 out of the 55 African countries;</w:t>
      </w:r>
      <w:r w:rsidR="004B44D6">
        <w:t xml:space="preserve"> and,</w:t>
      </w:r>
      <w:r w:rsidR="00FE312F" w:rsidRPr="00FE312F">
        <w:t xml:space="preserve"> </w:t>
      </w:r>
    </w:p>
    <w:p w14:paraId="768CBD0C" w14:textId="77777777" w:rsidR="007806DA" w:rsidRDefault="007806DA" w:rsidP="00E1561C">
      <w:pPr>
        <w:pBdr>
          <w:bottom w:val="single" w:sz="6" w:space="1" w:color="auto"/>
        </w:pBdr>
        <w:spacing w:after="0"/>
        <w:rPr>
          <w:rFonts w:asciiTheme="minorHAnsi" w:hAnsiTheme="minorHAnsi" w:cstheme="minorHAnsi"/>
        </w:rPr>
      </w:pPr>
    </w:p>
    <w:p w14:paraId="32C04919" w14:textId="28A38C29" w:rsidR="00E1561C" w:rsidRDefault="00D65F68" w:rsidP="004B44D6">
      <w:pPr>
        <w:pBdr>
          <w:bottom w:val="single" w:sz="6" w:space="1" w:color="auto"/>
        </w:pBdr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 am a</w:t>
      </w:r>
      <w:r w:rsidR="00E15C0E" w:rsidRPr="00FE312F">
        <w:rPr>
          <w:rFonts w:asciiTheme="minorHAnsi" w:hAnsiTheme="minorHAnsi" w:cstheme="minorHAnsi"/>
        </w:rPr>
        <w:t xml:space="preserve">n able and willing learner, who is highly organized </w:t>
      </w:r>
      <w:r w:rsidR="00E15C0E">
        <w:rPr>
          <w:rFonts w:asciiTheme="minorHAnsi" w:hAnsiTheme="minorHAnsi" w:cstheme="minorHAnsi"/>
        </w:rPr>
        <w:t xml:space="preserve">and pays </w:t>
      </w:r>
      <w:r w:rsidR="00E15C0E" w:rsidRPr="00FE312F">
        <w:rPr>
          <w:rFonts w:asciiTheme="minorHAnsi" w:hAnsiTheme="minorHAnsi" w:cstheme="minorHAnsi"/>
        </w:rPr>
        <w:t>attention to detail</w:t>
      </w:r>
      <w:r w:rsidR="00E15C0E">
        <w:rPr>
          <w:rFonts w:asciiTheme="minorHAnsi" w:hAnsiTheme="minorHAnsi" w:cstheme="minorHAnsi"/>
        </w:rPr>
        <w:t xml:space="preserve">, with good leadership and team working skills and the </w:t>
      </w:r>
      <w:r w:rsidR="00E15C0E" w:rsidRPr="00FE312F">
        <w:rPr>
          <w:rFonts w:asciiTheme="minorHAnsi" w:hAnsiTheme="minorHAnsi" w:cstheme="minorHAnsi"/>
          <w:bCs/>
        </w:rPr>
        <w:t>ability to perform consistently at the highest level, maintaining a constant focus on achieving objectives and delivering outstanding</w:t>
      </w:r>
      <w:r w:rsidR="00E15C0E">
        <w:rPr>
          <w:rFonts w:asciiTheme="minorHAnsi" w:hAnsiTheme="minorHAnsi" w:cstheme="minorHAnsi"/>
          <w:bCs/>
        </w:rPr>
        <w:t xml:space="preserve"> results</w:t>
      </w:r>
      <w:r w:rsidR="00E15C0E" w:rsidRPr="00FE312F">
        <w:rPr>
          <w:rFonts w:asciiTheme="minorHAnsi" w:hAnsiTheme="minorHAnsi" w:cstheme="minorHAnsi"/>
          <w:bCs/>
        </w:rPr>
        <w:t xml:space="preserve">. </w:t>
      </w:r>
    </w:p>
    <w:p w14:paraId="5C6DAA65" w14:textId="77777777" w:rsidR="0000076F" w:rsidRDefault="0000076F" w:rsidP="00E1561C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bCs/>
        </w:rPr>
      </w:pPr>
    </w:p>
    <w:p w14:paraId="18406439" w14:textId="77777777" w:rsidR="0054026E" w:rsidRDefault="0054026E" w:rsidP="005E5B8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21CE75B" w14:textId="66FD7F03" w:rsidR="00543B34" w:rsidRPr="002F159B" w:rsidRDefault="005E5B8D" w:rsidP="004B44D6">
      <w:pPr>
        <w:spacing w:after="0" w:line="240" w:lineRule="auto"/>
        <w:jc w:val="both"/>
        <w:rPr>
          <w:b/>
        </w:rPr>
      </w:pPr>
      <w:r w:rsidRPr="005E5B8D">
        <w:rPr>
          <w:rFonts w:asciiTheme="minorHAnsi" w:hAnsiTheme="minorHAnsi" w:cstheme="minorHAnsi"/>
          <w:b/>
          <w:bCs/>
        </w:rPr>
        <w:t xml:space="preserve">General </w:t>
      </w:r>
      <w:r w:rsidRPr="005E5B8D">
        <w:rPr>
          <w:b/>
        </w:rPr>
        <w:t>Areas of Interest:</w:t>
      </w:r>
      <w:r>
        <w:t xml:space="preserve">    </w:t>
      </w:r>
      <w:r w:rsidR="00543B34">
        <w:t>Agriculture Development, Food Security and Nutrition, Agriculture Risk</w:t>
      </w:r>
    </w:p>
    <w:p w14:paraId="0ED19DA3" w14:textId="06433C63" w:rsidR="00543B34" w:rsidRDefault="00543B34" w:rsidP="004B44D6">
      <w:pPr>
        <w:spacing w:after="0" w:line="240" w:lineRule="auto"/>
        <w:jc w:val="both"/>
      </w:pPr>
      <w:r>
        <w:t>Management, Agribusiness</w:t>
      </w:r>
      <w:r w:rsidR="004231D1">
        <w:t>, Agro</w:t>
      </w:r>
      <w:r w:rsidR="001D4062">
        <w:t>-</w:t>
      </w:r>
      <w:r w:rsidR="001B594B">
        <w:t>industrialization</w:t>
      </w:r>
      <w:r w:rsidR="001D4062">
        <w:t>,</w:t>
      </w:r>
      <w:r w:rsidR="004231D1">
        <w:t xml:space="preserve"> </w:t>
      </w:r>
      <w:r>
        <w:t>Value Chain</w:t>
      </w:r>
      <w:r w:rsidR="004231D1">
        <w:t xml:space="preserve"> Development</w:t>
      </w:r>
      <w:r>
        <w:t>, Private Sector Development,</w:t>
      </w:r>
      <w:r w:rsidR="004B44D6">
        <w:t xml:space="preserve"> </w:t>
      </w:r>
      <w:r>
        <w:t>Public Private Partnerships, Gender and Inclusion, Land</w:t>
      </w:r>
      <w:r w:rsidR="006C34DA">
        <w:t xml:space="preserve"> Policy</w:t>
      </w:r>
      <w:r>
        <w:t xml:space="preserve">, </w:t>
      </w:r>
      <w:r w:rsidR="00747771">
        <w:t xml:space="preserve">Mining Policy, </w:t>
      </w:r>
      <w:r w:rsidR="002F159B">
        <w:t>Organizational and</w:t>
      </w:r>
      <w:r w:rsidR="004B44D6">
        <w:t xml:space="preserve"> </w:t>
      </w:r>
      <w:r w:rsidR="002F159B" w:rsidRPr="007B7B8B">
        <w:rPr>
          <w:bCs/>
        </w:rPr>
        <w:t>Strategic</w:t>
      </w:r>
      <w:r w:rsidR="004B44D6">
        <w:rPr>
          <w:bCs/>
        </w:rPr>
        <w:t xml:space="preserve"> M</w:t>
      </w:r>
      <w:r w:rsidR="002F159B" w:rsidRPr="007B7B8B">
        <w:rPr>
          <w:bCs/>
        </w:rPr>
        <w:t xml:space="preserve">anagement, Business Development, </w:t>
      </w:r>
      <w:r w:rsidR="007D1618">
        <w:rPr>
          <w:bCs/>
        </w:rPr>
        <w:t>Research</w:t>
      </w:r>
      <w:r w:rsidR="00747771">
        <w:rPr>
          <w:bCs/>
        </w:rPr>
        <w:t xml:space="preserve"> and related</w:t>
      </w:r>
      <w:r w:rsidR="007D1618">
        <w:rPr>
          <w:bCs/>
        </w:rPr>
        <w:t xml:space="preserve"> </w:t>
      </w:r>
      <w:r w:rsidR="00747771">
        <w:rPr>
          <w:bCs/>
        </w:rPr>
        <w:t xml:space="preserve">Public </w:t>
      </w:r>
      <w:r w:rsidR="007D1618">
        <w:rPr>
          <w:bCs/>
        </w:rPr>
        <w:t>P</w:t>
      </w:r>
      <w:r w:rsidRPr="007B7B8B">
        <w:rPr>
          <w:bCs/>
        </w:rPr>
        <w:t>olicy, Planning,</w:t>
      </w:r>
      <w:r w:rsidR="004B44D6">
        <w:rPr>
          <w:bCs/>
        </w:rPr>
        <w:t xml:space="preserve"> </w:t>
      </w:r>
      <w:r w:rsidRPr="007B7B8B">
        <w:rPr>
          <w:bCs/>
        </w:rPr>
        <w:t xml:space="preserve">Programming, </w:t>
      </w:r>
      <w:r w:rsidR="004B44D6">
        <w:rPr>
          <w:bCs/>
        </w:rPr>
        <w:t>M</w:t>
      </w:r>
      <w:r w:rsidRPr="007B7B8B">
        <w:rPr>
          <w:bCs/>
        </w:rPr>
        <w:t>onitoring and Evaluation (M&amp;E),</w:t>
      </w:r>
      <w:r>
        <w:rPr>
          <w:b/>
        </w:rPr>
        <w:t xml:space="preserve">  </w:t>
      </w:r>
      <w:r>
        <w:t>Regional Integration, Trade</w:t>
      </w:r>
      <w:r w:rsidR="004231D1">
        <w:t xml:space="preserve"> </w:t>
      </w:r>
      <w:r w:rsidR="004B44D6">
        <w:t>a</w:t>
      </w:r>
      <w:r>
        <w:t>nd</w:t>
      </w:r>
      <w:r w:rsidR="004B44D6">
        <w:t xml:space="preserve"> Investment, International Relations,</w:t>
      </w:r>
      <w:r w:rsidR="001B594B">
        <w:t xml:space="preserve"> Motivational Speaking,</w:t>
      </w:r>
      <w:r w:rsidR="006C34DA">
        <w:t xml:space="preserve"> </w:t>
      </w:r>
      <w:r w:rsidR="001B594B">
        <w:t xml:space="preserve">Youth Development, Culturally and Linguistically Diverse (CALD) Community Engagement, </w:t>
      </w:r>
      <w:r w:rsidR="004B44D6">
        <w:t>Conference/Workshop Coordination</w:t>
      </w:r>
      <w:r w:rsidR="00B30639">
        <w:t xml:space="preserve"> Including being a </w:t>
      </w:r>
      <w:r w:rsidR="006C34DA">
        <w:t>Panel</w:t>
      </w:r>
      <w:r w:rsidR="00B30639">
        <w:t>ist/</w:t>
      </w:r>
      <w:r w:rsidR="006C34DA">
        <w:t xml:space="preserve"> Moderator/</w:t>
      </w:r>
      <w:r w:rsidR="004B44D6">
        <w:t>Facilitat</w:t>
      </w:r>
      <w:r w:rsidR="006C34DA">
        <w:t>or, Enterprise</w:t>
      </w:r>
    </w:p>
    <w:p w14:paraId="46159C2D" w14:textId="074A8652" w:rsidR="006B58D8" w:rsidRDefault="00543B34" w:rsidP="006B58D8">
      <w:pPr>
        <w:spacing w:after="0" w:line="240" w:lineRule="auto"/>
        <w:jc w:val="both"/>
        <w:rPr>
          <w:b/>
        </w:rPr>
      </w:pPr>
      <w:r>
        <w:t xml:space="preserve">                                                   </w:t>
      </w:r>
      <w:r>
        <w:rPr>
          <w:b/>
        </w:rPr>
        <w:t xml:space="preserve">     </w:t>
      </w:r>
    </w:p>
    <w:p w14:paraId="510FA2DF" w14:textId="77777777" w:rsidR="003B5264" w:rsidRPr="006B58D8" w:rsidRDefault="003B5264" w:rsidP="006B58D8">
      <w:pPr>
        <w:spacing w:after="0" w:line="240" w:lineRule="auto"/>
        <w:jc w:val="both"/>
      </w:pPr>
    </w:p>
    <w:p w14:paraId="75BEF73D" w14:textId="04C5BF58" w:rsidR="006464A6" w:rsidRDefault="006464A6" w:rsidP="006B58D8">
      <w:pPr>
        <w:spacing w:after="0" w:line="240" w:lineRule="auto"/>
        <w:jc w:val="center"/>
        <w:rPr>
          <w:b/>
        </w:rPr>
      </w:pPr>
      <w:r w:rsidRPr="009A6FC5">
        <w:rPr>
          <w:b/>
        </w:rPr>
        <w:t>PERSONAL DETAILS</w:t>
      </w:r>
    </w:p>
    <w:p w14:paraId="3A1FCDFB" w14:textId="77777777" w:rsidR="00BD75EF" w:rsidRDefault="00BD75EF" w:rsidP="00BD75EF">
      <w:pPr>
        <w:spacing w:after="0" w:line="240" w:lineRule="auto"/>
        <w:rPr>
          <w:b/>
        </w:rPr>
      </w:pPr>
    </w:p>
    <w:p w14:paraId="712DE288" w14:textId="77777777" w:rsidR="00433776" w:rsidRDefault="00433776" w:rsidP="00433776">
      <w:pPr>
        <w:spacing w:after="0" w:line="240" w:lineRule="auto"/>
      </w:pPr>
      <w:r>
        <w:rPr>
          <w:b/>
        </w:rPr>
        <w:t>Phone Number</w:t>
      </w:r>
      <w:r w:rsidRPr="009A6FC5">
        <w:rPr>
          <w:b/>
        </w:rPr>
        <w:t>:</w:t>
      </w:r>
      <w:r w:rsidRPr="009A6FC5">
        <w:rPr>
          <w:b/>
        </w:rPr>
        <w:tab/>
      </w:r>
      <w:r w:rsidRPr="009A6FC5">
        <w:rPr>
          <w:b/>
        </w:rPr>
        <w:tab/>
        <w:t>+</w:t>
      </w:r>
      <w:r w:rsidRPr="009A6FC5">
        <w:t>260 975</w:t>
      </w:r>
      <w:r>
        <w:t xml:space="preserve"> </w:t>
      </w:r>
      <w:r w:rsidRPr="009A6FC5">
        <w:t>83</w:t>
      </w:r>
      <w:r>
        <w:t xml:space="preserve"> </w:t>
      </w:r>
      <w:r w:rsidRPr="009A6FC5">
        <w:t>51</w:t>
      </w:r>
      <w:r>
        <w:t xml:space="preserve"> </w:t>
      </w:r>
      <w:r w:rsidRPr="009A6FC5">
        <w:t xml:space="preserve">84 </w:t>
      </w:r>
    </w:p>
    <w:p w14:paraId="499D12F5" w14:textId="77777777" w:rsidR="00433776" w:rsidRDefault="00433776" w:rsidP="00433776">
      <w:pPr>
        <w:spacing w:after="0" w:line="240" w:lineRule="auto"/>
        <w:rPr>
          <w:rStyle w:val="Hyperlink"/>
        </w:rPr>
      </w:pPr>
      <w:r w:rsidRPr="009A6FC5">
        <w:rPr>
          <w:b/>
        </w:rPr>
        <w:t>Email:</w:t>
      </w:r>
      <w:r w:rsidRPr="009A6FC5">
        <w:rPr>
          <w:b/>
        </w:rPr>
        <w:tab/>
      </w:r>
      <w:r w:rsidRPr="009A6FC5">
        <w:t xml:space="preserve">                    </w:t>
      </w:r>
      <w:r w:rsidRPr="009A6FC5">
        <w:tab/>
      </w:r>
      <w:r w:rsidRPr="009A6FC5">
        <w:tab/>
      </w:r>
      <w:hyperlink r:id="rId9" w:history="1">
        <w:r w:rsidRPr="009A6FC5">
          <w:rPr>
            <w:rStyle w:val="Hyperlink"/>
          </w:rPr>
          <w:t>meebelo@yahoo.com</w:t>
        </w:r>
      </w:hyperlink>
    </w:p>
    <w:p w14:paraId="3343E4D3" w14:textId="32333C40" w:rsidR="006464A6" w:rsidRDefault="006464A6" w:rsidP="00564B8D">
      <w:pPr>
        <w:spacing w:after="0" w:line="240" w:lineRule="auto"/>
      </w:pPr>
      <w:r w:rsidRPr="009A6FC5">
        <w:rPr>
          <w:b/>
        </w:rPr>
        <w:t>Nationality:</w:t>
      </w:r>
      <w:r w:rsidRPr="009A6FC5">
        <w:t xml:space="preserve"> </w:t>
      </w:r>
      <w:r w:rsidRPr="009A6FC5">
        <w:tab/>
      </w:r>
      <w:r w:rsidRPr="009A6FC5">
        <w:tab/>
      </w:r>
      <w:r w:rsidRPr="009A6FC5">
        <w:tab/>
        <w:t>Zambian</w:t>
      </w:r>
    </w:p>
    <w:p w14:paraId="0BA5DE65" w14:textId="77777777" w:rsidR="006464A6" w:rsidRPr="009A6FC5" w:rsidRDefault="006464A6" w:rsidP="00564B8D">
      <w:pPr>
        <w:spacing w:after="0" w:line="240" w:lineRule="auto"/>
      </w:pPr>
      <w:r w:rsidRPr="009A6FC5">
        <w:rPr>
          <w:b/>
        </w:rPr>
        <w:t>Languages:</w:t>
      </w:r>
      <w:r w:rsidRPr="009A6FC5">
        <w:rPr>
          <w:b/>
        </w:rPr>
        <w:tab/>
      </w:r>
      <w:r w:rsidRPr="009A6FC5">
        <w:rPr>
          <w:b/>
        </w:rPr>
        <w:tab/>
      </w:r>
      <w:r w:rsidRPr="009A6FC5">
        <w:rPr>
          <w:b/>
        </w:rPr>
        <w:tab/>
      </w:r>
      <w:r w:rsidRPr="006B58D8">
        <w:rPr>
          <w:b/>
        </w:rPr>
        <w:t xml:space="preserve">English </w:t>
      </w:r>
      <w:r w:rsidRPr="009A6FC5">
        <w:t>(Fluent)</w:t>
      </w:r>
      <w:r w:rsidR="00AB2FD5">
        <w:t>;</w:t>
      </w:r>
    </w:p>
    <w:p w14:paraId="75517B7D" w14:textId="77777777" w:rsidR="006464A6" w:rsidRDefault="006464A6" w:rsidP="00564B8D">
      <w:pPr>
        <w:spacing w:after="0" w:line="240" w:lineRule="auto"/>
      </w:pPr>
      <w:r w:rsidRPr="009A6FC5">
        <w:tab/>
      </w:r>
      <w:r w:rsidRPr="009A6FC5">
        <w:tab/>
      </w:r>
      <w:r w:rsidRPr="009A6FC5">
        <w:tab/>
      </w:r>
      <w:r w:rsidRPr="009A6FC5">
        <w:tab/>
      </w:r>
      <w:r w:rsidRPr="006B58D8">
        <w:rPr>
          <w:b/>
        </w:rPr>
        <w:t xml:space="preserve">French </w:t>
      </w:r>
      <w:r w:rsidR="002C4F3A" w:rsidRPr="006B58D8">
        <w:rPr>
          <w:b/>
        </w:rPr>
        <w:t>and Kiswahili</w:t>
      </w:r>
      <w:r w:rsidR="002C4F3A" w:rsidRPr="009A6FC5">
        <w:t xml:space="preserve"> </w:t>
      </w:r>
      <w:r w:rsidRPr="00AB2FD5">
        <w:rPr>
          <w:i/>
        </w:rPr>
        <w:t>(Sufficient working knowledge of)</w:t>
      </w:r>
      <w:r w:rsidR="00AB2FD5">
        <w:rPr>
          <w:i/>
        </w:rPr>
        <w:t>;</w:t>
      </w:r>
    </w:p>
    <w:p w14:paraId="51FB7075" w14:textId="58808D31" w:rsidR="00000F3B" w:rsidRDefault="00000F3B" w:rsidP="00564B8D">
      <w:pPr>
        <w:spacing w:after="0" w:line="240" w:lineRule="auto"/>
      </w:pPr>
      <w:r>
        <w:t xml:space="preserve">                                                          </w:t>
      </w:r>
      <w:r w:rsidRPr="006B58D8">
        <w:rPr>
          <w:b/>
        </w:rPr>
        <w:t>Zambian Languages</w:t>
      </w:r>
      <w:r>
        <w:t>: Bemba</w:t>
      </w:r>
      <w:r w:rsidR="006B58D8">
        <w:t>;</w:t>
      </w:r>
      <w:r>
        <w:t xml:space="preserve"> Silozi</w:t>
      </w:r>
      <w:r w:rsidR="006B58D8">
        <w:t>;</w:t>
      </w:r>
      <w:r>
        <w:t xml:space="preserve"> </w:t>
      </w:r>
      <w:r w:rsidR="00BD75EF">
        <w:t>Chi</w:t>
      </w:r>
      <w:r>
        <w:t xml:space="preserve">yanja </w:t>
      </w:r>
      <w:r w:rsidRPr="00AB2FD5">
        <w:rPr>
          <w:i/>
        </w:rPr>
        <w:t>(Fluent)</w:t>
      </w:r>
      <w:r w:rsidR="00AB2FD5">
        <w:t>;</w:t>
      </w:r>
    </w:p>
    <w:p w14:paraId="683A5C1A" w14:textId="77777777" w:rsidR="00D65F68" w:rsidRDefault="00AB2FD5" w:rsidP="00564B8D">
      <w:pPr>
        <w:spacing w:after="0" w:line="240" w:lineRule="auto"/>
      </w:pPr>
      <w:r>
        <w:t xml:space="preserve">                                                                                                Sufficient working knowledge of </w:t>
      </w:r>
      <w:proofErr w:type="gramStart"/>
      <w:r>
        <w:t>other</w:t>
      </w:r>
      <w:proofErr w:type="gramEnd"/>
      <w:r>
        <w:t xml:space="preserve"> </w:t>
      </w:r>
      <w:r w:rsidR="00D65F68">
        <w:t xml:space="preserve">Zambian </w:t>
      </w:r>
    </w:p>
    <w:p w14:paraId="078B4E7D" w14:textId="36B90CB2" w:rsidR="00AB2FD5" w:rsidRDefault="00D65F68" w:rsidP="00564B8D">
      <w:pPr>
        <w:spacing w:after="0" w:line="240" w:lineRule="auto"/>
      </w:pPr>
      <w:r>
        <w:t xml:space="preserve">                                                                                                and regional </w:t>
      </w:r>
      <w:r w:rsidR="006B58D8">
        <w:t>languages</w:t>
      </w:r>
      <w:r w:rsidR="00AB2FD5">
        <w:t xml:space="preserve">                                                                                        </w:t>
      </w:r>
    </w:p>
    <w:p w14:paraId="4A135151" w14:textId="77777777" w:rsidR="006B58D8" w:rsidRDefault="00E30CF6" w:rsidP="00BC7D7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                </w:t>
      </w:r>
    </w:p>
    <w:p w14:paraId="06CFA06D" w14:textId="44E618DD" w:rsidR="006B58D8" w:rsidRDefault="006B58D8" w:rsidP="00BC7D79">
      <w:pPr>
        <w:spacing w:after="0" w:line="240" w:lineRule="auto"/>
        <w:jc w:val="center"/>
        <w:rPr>
          <w:b/>
        </w:rPr>
      </w:pPr>
    </w:p>
    <w:p w14:paraId="4A54B9F1" w14:textId="2F6E1C5B" w:rsidR="005D45CC" w:rsidRDefault="005D45CC" w:rsidP="00BC7D79">
      <w:pPr>
        <w:spacing w:after="0" w:line="240" w:lineRule="auto"/>
        <w:jc w:val="center"/>
        <w:rPr>
          <w:b/>
        </w:rPr>
      </w:pPr>
    </w:p>
    <w:p w14:paraId="2E42A5AD" w14:textId="4DDAB6C9" w:rsidR="005D45CC" w:rsidRDefault="005D45CC" w:rsidP="00BC7D79">
      <w:pPr>
        <w:spacing w:after="0" w:line="240" w:lineRule="auto"/>
        <w:jc w:val="center"/>
        <w:rPr>
          <w:b/>
        </w:rPr>
      </w:pPr>
    </w:p>
    <w:p w14:paraId="3C49D088" w14:textId="62237F18" w:rsidR="00BC7D79" w:rsidRPr="009A6FC5" w:rsidRDefault="00BC7D79" w:rsidP="00BC7D79">
      <w:pPr>
        <w:spacing w:after="0" w:line="240" w:lineRule="auto"/>
        <w:jc w:val="center"/>
        <w:rPr>
          <w:b/>
        </w:rPr>
      </w:pPr>
      <w:r w:rsidRPr="009A6FC5">
        <w:rPr>
          <w:b/>
        </w:rPr>
        <w:t xml:space="preserve">EDUCATIONAL BACKGROUND </w:t>
      </w:r>
    </w:p>
    <w:p w14:paraId="76D1CF70" w14:textId="77777777" w:rsidR="00BC7D79" w:rsidRPr="009A6FC5" w:rsidRDefault="00BC7D79" w:rsidP="00BC7D79">
      <w:pPr>
        <w:spacing w:after="0" w:line="240" w:lineRule="auto"/>
        <w:jc w:val="center"/>
        <w:rPr>
          <w:b/>
        </w:rPr>
      </w:pPr>
    </w:p>
    <w:p w14:paraId="6A0FFA50" w14:textId="7A6641CC" w:rsidR="00BC7D79" w:rsidRPr="009A6FC5" w:rsidRDefault="00BC7D79" w:rsidP="00BC7D79">
      <w:pPr>
        <w:spacing w:after="0" w:line="240" w:lineRule="auto"/>
        <w:rPr>
          <w:u w:val="single"/>
        </w:rPr>
      </w:pPr>
      <w:r w:rsidRPr="009A6FC5">
        <w:rPr>
          <w:b/>
          <w:u w:val="single"/>
        </w:rPr>
        <w:t xml:space="preserve">Qualification </w:t>
      </w:r>
      <w:r w:rsidRPr="009A6FC5">
        <w:rPr>
          <w:b/>
          <w:u w:val="single"/>
        </w:rPr>
        <w:tab/>
      </w:r>
      <w:r w:rsidRPr="009A6FC5">
        <w:rPr>
          <w:u w:val="single"/>
        </w:rPr>
        <w:tab/>
      </w:r>
      <w:r w:rsidRPr="009A6FC5">
        <w:rPr>
          <w:u w:val="single"/>
        </w:rPr>
        <w:tab/>
        <w:t xml:space="preserve">                                                 </w:t>
      </w:r>
      <w:r>
        <w:rPr>
          <w:u w:val="single"/>
        </w:rPr>
        <w:t xml:space="preserve"> </w:t>
      </w:r>
      <w:r w:rsidRPr="009A6FC5">
        <w:rPr>
          <w:b/>
          <w:u w:val="single"/>
        </w:rPr>
        <w:t>Educational Institution</w:t>
      </w:r>
    </w:p>
    <w:p w14:paraId="0202CE5F" w14:textId="77777777" w:rsidR="00BC7D79" w:rsidRPr="009A6FC5" w:rsidRDefault="00BC7D79" w:rsidP="00BC7D79">
      <w:pPr>
        <w:spacing w:after="0" w:line="240" w:lineRule="auto"/>
      </w:pPr>
      <w:r w:rsidRPr="009A6FC5">
        <w:t xml:space="preserve">1. Doctor of Philosophy in Business Studies                        </w:t>
      </w:r>
      <w:r>
        <w:t xml:space="preserve">       </w:t>
      </w:r>
      <w:r w:rsidRPr="009A6FC5">
        <w:t>Edith Cowan University (Australia)</w:t>
      </w:r>
    </w:p>
    <w:p w14:paraId="40B3B6ED" w14:textId="77777777" w:rsidR="000554AF" w:rsidRDefault="00CF4414" w:rsidP="00BC7D79">
      <w:pPr>
        <w:spacing w:after="0" w:line="240" w:lineRule="auto"/>
        <w:rPr>
          <w:i/>
        </w:rPr>
      </w:pPr>
      <w:r>
        <w:rPr>
          <w:i/>
        </w:rPr>
        <w:t xml:space="preserve">    (</w:t>
      </w:r>
      <w:r w:rsidR="00BC7D79" w:rsidRPr="00BD5ED4">
        <w:rPr>
          <w:i/>
        </w:rPr>
        <w:t>Areas of Focus</w:t>
      </w:r>
      <w:r w:rsidR="00783CA6" w:rsidRPr="00BD5ED4">
        <w:rPr>
          <w:i/>
        </w:rPr>
        <w:t>:</w:t>
      </w:r>
      <w:r w:rsidR="00783CA6">
        <w:rPr>
          <w:b/>
          <w:i/>
        </w:rPr>
        <w:t xml:space="preserve"> </w:t>
      </w:r>
      <w:r w:rsidR="00BC7D79" w:rsidRPr="000554AF">
        <w:rPr>
          <w:b/>
          <w:i/>
        </w:rPr>
        <w:t>Knowledge Management</w:t>
      </w:r>
      <w:r w:rsidR="00BC7D79" w:rsidRPr="009A6FC5">
        <w:rPr>
          <w:i/>
        </w:rPr>
        <w:t xml:space="preserve"> </w:t>
      </w:r>
    </w:p>
    <w:p w14:paraId="497D8694" w14:textId="77777777" w:rsidR="000554AF" w:rsidRDefault="000554AF" w:rsidP="00BC7D79">
      <w:pPr>
        <w:spacing w:after="0" w:line="240" w:lineRule="auto"/>
        <w:rPr>
          <w:i/>
        </w:rPr>
      </w:pPr>
      <w:r>
        <w:rPr>
          <w:i/>
        </w:rPr>
        <w:t xml:space="preserve">    </w:t>
      </w:r>
      <w:r w:rsidR="00BC7D79" w:rsidRPr="009A6FC5">
        <w:rPr>
          <w:i/>
        </w:rPr>
        <w:t xml:space="preserve">within the </w:t>
      </w:r>
      <w:r w:rsidR="00BC7D79" w:rsidRPr="00BD5ED4">
        <w:rPr>
          <w:b/>
          <w:i/>
        </w:rPr>
        <w:t>Sustainable Development Framework</w:t>
      </w:r>
      <w:r w:rsidR="00BC7D79" w:rsidRPr="009A6FC5">
        <w:rPr>
          <w:i/>
        </w:rPr>
        <w:t xml:space="preserve">; </w:t>
      </w:r>
    </w:p>
    <w:p w14:paraId="6FA0BC7F" w14:textId="77777777" w:rsidR="000554AF" w:rsidRDefault="000554AF" w:rsidP="00BC7D79">
      <w:pPr>
        <w:spacing w:after="0" w:line="240" w:lineRule="auto"/>
        <w:rPr>
          <w:b/>
          <w:i/>
        </w:rPr>
      </w:pPr>
      <w:r>
        <w:rPr>
          <w:i/>
        </w:rPr>
        <w:t xml:space="preserve">    </w:t>
      </w:r>
      <w:r w:rsidR="00716B33">
        <w:rPr>
          <w:i/>
        </w:rPr>
        <w:t xml:space="preserve">and, </w:t>
      </w:r>
      <w:r w:rsidR="00180518">
        <w:rPr>
          <w:i/>
        </w:rPr>
        <w:t>a</w:t>
      </w:r>
      <w:r>
        <w:rPr>
          <w:i/>
        </w:rPr>
        <w:t xml:space="preserve"> </w:t>
      </w:r>
      <w:r w:rsidR="00180518">
        <w:rPr>
          <w:i/>
        </w:rPr>
        <w:t xml:space="preserve">contribution to </w:t>
      </w:r>
      <w:r w:rsidR="00BC7D79" w:rsidRPr="00BD5ED4">
        <w:rPr>
          <w:b/>
          <w:i/>
        </w:rPr>
        <w:t xml:space="preserve">Participatory Research </w:t>
      </w:r>
    </w:p>
    <w:p w14:paraId="046C4116" w14:textId="77777777" w:rsidR="00BC7D79" w:rsidRPr="00BD5ED4" w:rsidRDefault="000554AF" w:rsidP="00BC7D79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</w:t>
      </w:r>
      <w:r w:rsidR="00BC7D79" w:rsidRPr="00BD5ED4">
        <w:rPr>
          <w:b/>
          <w:i/>
        </w:rPr>
        <w:t>Methodologies</w:t>
      </w:r>
      <w:r w:rsidR="00CF4414">
        <w:rPr>
          <w:b/>
          <w:i/>
        </w:rPr>
        <w:t>)</w:t>
      </w:r>
    </w:p>
    <w:p w14:paraId="34657206" w14:textId="77777777" w:rsidR="00BC7D79" w:rsidRPr="009A6FC5" w:rsidRDefault="00BC7D79" w:rsidP="00BC7D79">
      <w:pPr>
        <w:spacing w:after="0" w:line="240" w:lineRule="auto"/>
        <w:ind w:left="3600" w:hanging="3600"/>
      </w:pPr>
      <w:r w:rsidRPr="009A6FC5">
        <w:t>2. Master of Business Administration (MBA)</w:t>
      </w:r>
      <w:r w:rsidRPr="009A6FC5">
        <w:tab/>
        <w:t xml:space="preserve">                   </w:t>
      </w:r>
      <w:r>
        <w:t xml:space="preserve"> </w:t>
      </w:r>
      <w:r w:rsidRPr="009A6FC5">
        <w:t xml:space="preserve"> Edith Cowan University (Australia)            </w:t>
      </w:r>
    </w:p>
    <w:p w14:paraId="32D428F9" w14:textId="77777777" w:rsidR="00BC7D79" w:rsidRPr="00EA0866" w:rsidRDefault="00BC7D79" w:rsidP="00BC7D79">
      <w:pPr>
        <w:spacing w:after="0" w:line="240" w:lineRule="auto"/>
        <w:rPr>
          <w:b/>
        </w:rPr>
      </w:pPr>
      <w:r w:rsidRPr="009A6FC5">
        <w:rPr>
          <w:i/>
        </w:rPr>
        <w:t xml:space="preserve"> </w:t>
      </w:r>
      <w:r w:rsidR="0022305A">
        <w:rPr>
          <w:i/>
        </w:rPr>
        <w:t xml:space="preserve">    </w:t>
      </w:r>
      <w:r w:rsidRPr="00EA0866">
        <w:rPr>
          <w:b/>
          <w:i/>
        </w:rPr>
        <w:t xml:space="preserve">(with Finance)                                                                       </w:t>
      </w:r>
      <w:r w:rsidRPr="00EA0866">
        <w:rPr>
          <w:b/>
        </w:rPr>
        <w:tab/>
        <w:t xml:space="preserve"> </w:t>
      </w:r>
    </w:p>
    <w:p w14:paraId="1034954D" w14:textId="63C88332" w:rsidR="00BC7D79" w:rsidRPr="009A6FC5" w:rsidRDefault="00BC7D79" w:rsidP="00BC7D79">
      <w:pPr>
        <w:spacing w:after="0" w:line="240" w:lineRule="auto"/>
      </w:pPr>
      <w:r w:rsidRPr="009A6FC5">
        <w:t xml:space="preserve">3. </w:t>
      </w:r>
      <w:r w:rsidR="002F159B">
        <w:t>Post-</w:t>
      </w:r>
      <w:r w:rsidRPr="009A6FC5">
        <w:t xml:space="preserve">Graduate Diploma in Business </w:t>
      </w:r>
      <w:r w:rsidRPr="009A6FC5">
        <w:tab/>
      </w:r>
      <w:r w:rsidRPr="009A6FC5">
        <w:tab/>
        <w:t xml:space="preserve">                    </w:t>
      </w:r>
      <w:r>
        <w:t xml:space="preserve"> </w:t>
      </w:r>
      <w:r w:rsidRPr="009A6FC5">
        <w:t xml:space="preserve">Edith Cowan University (Australia)            </w:t>
      </w:r>
    </w:p>
    <w:p w14:paraId="4C507154" w14:textId="43ED3C4D" w:rsidR="00CF4414" w:rsidRPr="000554AF" w:rsidRDefault="00BC7D79" w:rsidP="00BC7D79">
      <w:pPr>
        <w:spacing w:after="0" w:line="240" w:lineRule="auto"/>
        <w:rPr>
          <w:b/>
        </w:rPr>
      </w:pPr>
      <w:r w:rsidRPr="009A6FC5">
        <w:rPr>
          <w:i/>
        </w:rPr>
        <w:t xml:space="preserve">     </w:t>
      </w:r>
      <w:r w:rsidRPr="00EA0866">
        <w:rPr>
          <w:b/>
          <w:i/>
        </w:rPr>
        <w:t>(</w:t>
      </w:r>
      <w:r w:rsidR="002F159B">
        <w:rPr>
          <w:b/>
          <w:i/>
        </w:rPr>
        <w:t>Leadership Skills and Research Methods</w:t>
      </w:r>
      <w:r w:rsidRPr="00EA0866">
        <w:rPr>
          <w:b/>
          <w:i/>
        </w:rPr>
        <w:t xml:space="preserve">)                                                                     </w:t>
      </w:r>
    </w:p>
    <w:p w14:paraId="451892DC" w14:textId="77777777" w:rsidR="00BC7D79" w:rsidRPr="009A6FC5" w:rsidRDefault="00BC7D79" w:rsidP="00BC7D79">
      <w:pPr>
        <w:spacing w:after="0" w:line="240" w:lineRule="auto"/>
      </w:pPr>
      <w:r w:rsidRPr="009A6FC5">
        <w:t xml:space="preserve">4. Bachelor of Arts                                                                  </w:t>
      </w:r>
      <w:r>
        <w:t xml:space="preserve">    </w:t>
      </w:r>
      <w:r w:rsidR="000554AF">
        <w:t xml:space="preserve"> </w:t>
      </w:r>
      <w:r>
        <w:t xml:space="preserve">    </w:t>
      </w:r>
      <w:r w:rsidRPr="009A6FC5">
        <w:t xml:space="preserve">University of Zambia (Zambia)  </w:t>
      </w:r>
    </w:p>
    <w:p w14:paraId="5AC6D89D" w14:textId="77777777" w:rsidR="00CF4414" w:rsidRDefault="00BC7D79" w:rsidP="00BC7D79">
      <w:pPr>
        <w:spacing w:after="0" w:line="240" w:lineRule="auto"/>
      </w:pPr>
      <w:r w:rsidRPr="009A6FC5">
        <w:rPr>
          <w:i/>
        </w:rPr>
        <w:t xml:space="preserve">    (</w:t>
      </w:r>
      <w:r w:rsidRPr="00BD5ED4">
        <w:rPr>
          <w:b/>
          <w:i/>
        </w:rPr>
        <w:t>Economics</w:t>
      </w:r>
      <w:r w:rsidR="00EA0866">
        <w:rPr>
          <w:b/>
          <w:i/>
        </w:rPr>
        <w:t>,</w:t>
      </w:r>
      <w:r w:rsidRPr="00BD5ED4">
        <w:rPr>
          <w:b/>
          <w:i/>
        </w:rPr>
        <w:t xml:space="preserve"> with Public Administration</w:t>
      </w:r>
      <w:r w:rsidRPr="009A6FC5">
        <w:t xml:space="preserve">)                            </w:t>
      </w:r>
    </w:p>
    <w:p w14:paraId="1970DEF2" w14:textId="5C4ED125" w:rsidR="00CF4414" w:rsidRDefault="00BC7D79" w:rsidP="000554AF">
      <w:pPr>
        <w:spacing w:after="0" w:line="240" w:lineRule="auto"/>
      </w:pPr>
      <w:r w:rsidRPr="009A6FC5">
        <w:t xml:space="preserve">5. </w:t>
      </w:r>
      <w:r w:rsidR="00532022">
        <w:t xml:space="preserve"> </w:t>
      </w:r>
      <w:r w:rsidRPr="009A6FC5">
        <w:t xml:space="preserve">Intermediate Diploma in French                                       </w:t>
      </w:r>
      <w:r>
        <w:t xml:space="preserve">       </w:t>
      </w:r>
      <w:r w:rsidRPr="009A6FC5">
        <w:t xml:space="preserve">Alliance Français de Lusaka (Zambia)                </w:t>
      </w:r>
    </w:p>
    <w:p w14:paraId="1A25B093" w14:textId="77777777" w:rsidR="00BC7D79" w:rsidRDefault="00BC7D79" w:rsidP="00BC7D79">
      <w:pPr>
        <w:pBdr>
          <w:bottom w:val="single" w:sz="6" w:space="1" w:color="auto"/>
        </w:pBdr>
        <w:spacing w:after="0" w:line="240" w:lineRule="auto"/>
      </w:pPr>
      <w:r w:rsidRPr="009A6FC5">
        <w:t xml:space="preserve">6.  Certificate III in Community Services </w:t>
      </w:r>
      <w:r w:rsidR="00BD5ED4">
        <w:t xml:space="preserve">              </w:t>
      </w:r>
      <w:r>
        <w:t xml:space="preserve"> </w:t>
      </w:r>
      <w:r w:rsidRPr="009A6FC5">
        <w:t xml:space="preserve">                   </w:t>
      </w:r>
      <w:r>
        <w:t xml:space="preserve"> </w:t>
      </w:r>
      <w:r w:rsidRPr="009A6FC5">
        <w:t xml:space="preserve"> </w:t>
      </w:r>
      <w:r w:rsidR="00532022">
        <w:t xml:space="preserve"> </w:t>
      </w:r>
      <w:r w:rsidRPr="009A6FC5">
        <w:t>Mission Australia (Australia)</w:t>
      </w:r>
    </w:p>
    <w:p w14:paraId="32F3B5E5" w14:textId="77777777" w:rsidR="00CF4414" w:rsidRPr="000554AF" w:rsidRDefault="000554AF" w:rsidP="00BC7D79">
      <w:pPr>
        <w:pBdr>
          <w:bottom w:val="single" w:sz="6" w:space="1" w:color="auto"/>
        </w:pBdr>
        <w:spacing w:after="0" w:line="240" w:lineRule="auto"/>
        <w:rPr>
          <w:b/>
        </w:rPr>
      </w:pPr>
      <w:r w:rsidRPr="000554AF">
        <w:rPr>
          <w:b/>
        </w:rPr>
        <w:t xml:space="preserve">     (Youth Work)</w:t>
      </w:r>
    </w:p>
    <w:p w14:paraId="4A95D866" w14:textId="77777777" w:rsidR="00BC7D79" w:rsidRDefault="00BC7D79" w:rsidP="00BC7D79">
      <w:pPr>
        <w:pBdr>
          <w:bottom w:val="single" w:sz="6" w:space="1" w:color="auto"/>
        </w:pBdr>
        <w:spacing w:after="0" w:line="240" w:lineRule="auto"/>
      </w:pPr>
      <w:r>
        <w:t xml:space="preserve">7. </w:t>
      </w:r>
      <w:r w:rsidR="00BD5ED4">
        <w:t xml:space="preserve"> </w:t>
      </w:r>
      <w:r>
        <w:t>Train</w:t>
      </w:r>
      <w:r w:rsidR="00BD5ED4">
        <w:t>ed</w:t>
      </w:r>
      <w:r>
        <w:t xml:space="preserve"> in Gender Mainstreaming </w:t>
      </w:r>
      <w:r>
        <w:tab/>
      </w:r>
      <w:r>
        <w:tab/>
      </w:r>
      <w:r>
        <w:tab/>
        <w:t xml:space="preserve">      </w:t>
      </w:r>
      <w:r w:rsidR="00532022">
        <w:t xml:space="preserve"> </w:t>
      </w:r>
      <w:r>
        <w:t>AUC and UNDP, Kigali Rwanda 2017</w:t>
      </w:r>
    </w:p>
    <w:p w14:paraId="719BA275" w14:textId="77777777" w:rsidR="000554AF" w:rsidRPr="000554AF" w:rsidRDefault="000554AF" w:rsidP="00BC7D79">
      <w:pPr>
        <w:pBdr>
          <w:bottom w:val="single" w:sz="6" w:space="1" w:color="auto"/>
        </w:pBdr>
        <w:spacing w:after="0" w:line="240" w:lineRule="auto"/>
        <w:rPr>
          <w:b/>
        </w:rPr>
      </w:pPr>
      <w:r>
        <w:t xml:space="preserve">     </w:t>
      </w:r>
      <w:r w:rsidRPr="000554AF">
        <w:rPr>
          <w:b/>
        </w:rPr>
        <w:t xml:space="preserve">(for </w:t>
      </w:r>
      <w:r>
        <w:rPr>
          <w:b/>
        </w:rPr>
        <w:t xml:space="preserve">African </w:t>
      </w:r>
      <w:r w:rsidRPr="000554AF">
        <w:rPr>
          <w:b/>
        </w:rPr>
        <w:t>Agriculture Development)</w:t>
      </w:r>
    </w:p>
    <w:p w14:paraId="7AB467CC" w14:textId="78BF0182" w:rsidR="0066100B" w:rsidRDefault="0066100B" w:rsidP="0066100B">
      <w:pPr>
        <w:spacing w:after="0" w:line="240" w:lineRule="auto"/>
        <w:jc w:val="center"/>
        <w:rPr>
          <w:b/>
        </w:rPr>
      </w:pPr>
    </w:p>
    <w:p w14:paraId="52A9C027" w14:textId="489DADAD" w:rsidR="002C11B1" w:rsidRDefault="002C11B1" w:rsidP="0066100B">
      <w:pPr>
        <w:spacing w:after="0" w:line="240" w:lineRule="auto"/>
        <w:jc w:val="center"/>
        <w:rPr>
          <w:b/>
        </w:rPr>
      </w:pPr>
      <w:r>
        <w:rPr>
          <w:b/>
        </w:rPr>
        <w:t>Assignments with the following donors and international organizations:</w:t>
      </w:r>
    </w:p>
    <w:p w14:paraId="641CAD79" w14:textId="77777777" w:rsidR="006C34DA" w:rsidRDefault="006C34DA" w:rsidP="0066100B">
      <w:pPr>
        <w:spacing w:after="0" w:line="240" w:lineRule="auto"/>
        <w:jc w:val="center"/>
        <w:rPr>
          <w:b/>
        </w:rPr>
      </w:pPr>
    </w:p>
    <w:p w14:paraId="33F0D001" w14:textId="7D81554B" w:rsidR="002C11B1" w:rsidRDefault="002C11B1" w:rsidP="002C11B1">
      <w:pPr>
        <w:pStyle w:val="ListParagraph"/>
        <w:numPr>
          <w:ilvl w:val="0"/>
          <w:numId w:val="34"/>
        </w:numPr>
        <w:spacing w:after="0" w:line="240" w:lineRule="auto"/>
        <w:rPr>
          <w:bCs/>
        </w:rPr>
      </w:pPr>
      <w:r w:rsidRPr="0033776E">
        <w:rPr>
          <w:bCs/>
        </w:rPr>
        <w:t>United Nations (International Fund for Agricultural Development (IFAD); and, Food and Agriculture Organization</w:t>
      </w:r>
      <w:r w:rsidR="006C34DA">
        <w:rPr>
          <w:bCs/>
        </w:rPr>
        <w:t xml:space="preserve"> (FAO)</w:t>
      </w:r>
    </w:p>
    <w:p w14:paraId="65B22903" w14:textId="0218FEEA" w:rsidR="006C34DA" w:rsidRPr="006C34DA" w:rsidRDefault="006C34DA" w:rsidP="006C34DA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The World Bank </w:t>
      </w:r>
    </w:p>
    <w:p w14:paraId="7A834407" w14:textId="18D5C10C" w:rsidR="002C11B1" w:rsidRPr="0033776E" w:rsidRDefault="002C11B1" w:rsidP="002C11B1">
      <w:pPr>
        <w:pStyle w:val="ListParagraph"/>
        <w:numPr>
          <w:ilvl w:val="0"/>
          <w:numId w:val="34"/>
        </w:numPr>
        <w:spacing w:after="0" w:line="240" w:lineRule="auto"/>
        <w:rPr>
          <w:bCs/>
        </w:rPr>
      </w:pPr>
      <w:r w:rsidRPr="0033776E">
        <w:rPr>
          <w:bCs/>
        </w:rPr>
        <w:t>African Union Commission (AUC)</w:t>
      </w:r>
    </w:p>
    <w:p w14:paraId="5B5BB09D" w14:textId="5F16F81B" w:rsidR="002C11B1" w:rsidRPr="0033776E" w:rsidRDefault="002C11B1" w:rsidP="002C11B1">
      <w:pPr>
        <w:pStyle w:val="ListParagraph"/>
        <w:numPr>
          <w:ilvl w:val="0"/>
          <w:numId w:val="34"/>
        </w:numPr>
        <w:spacing w:after="0" w:line="240" w:lineRule="auto"/>
        <w:rPr>
          <w:bCs/>
        </w:rPr>
      </w:pPr>
      <w:r w:rsidRPr="0033776E">
        <w:rPr>
          <w:bCs/>
        </w:rPr>
        <w:t>Development Assistance Incorporation (DAI</w:t>
      </w:r>
      <w:r w:rsidR="0033776E">
        <w:rPr>
          <w:bCs/>
        </w:rPr>
        <w:t xml:space="preserve">) </w:t>
      </w:r>
      <w:r w:rsidR="0022046C">
        <w:rPr>
          <w:bCs/>
        </w:rPr>
        <w:t xml:space="preserve">- </w:t>
      </w:r>
      <w:r w:rsidR="0033776E">
        <w:rPr>
          <w:bCs/>
        </w:rPr>
        <w:t>an Initiative of the United States Development Agency (USAID)</w:t>
      </w:r>
    </w:p>
    <w:p w14:paraId="1FBF1F60" w14:textId="53944761" w:rsidR="002C11B1" w:rsidRPr="0033776E" w:rsidRDefault="002C11B1" w:rsidP="002C11B1">
      <w:pPr>
        <w:pStyle w:val="ListParagraph"/>
        <w:numPr>
          <w:ilvl w:val="0"/>
          <w:numId w:val="34"/>
        </w:numPr>
        <w:spacing w:after="0" w:line="240" w:lineRule="auto"/>
        <w:rPr>
          <w:bCs/>
        </w:rPr>
      </w:pPr>
      <w:r w:rsidRPr="0033776E">
        <w:rPr>
          <w:bCs/>
        </w:rPr>
        <w:t>International Institute for Sustainable Development (IISD)</w:t>
      </w:r>
    </w:p>
    <w:p w14:paraId="18EB189D" w14:textId="7DE46E4D" w:rsidR="002C11B1" w:rsidRPr="0033776E" w:rsidRDefault="002C11B1" w:rsidP="002C11B1">
      <w:pPr>
        <w:pStyle w:val="ListParagraph"/>
        <w:numPr>
          <w:ilvl w:val="0"/>
          <w:numId w:val="34"/>
        </w:numPr>
        <w:spacing w:after="0" w:line="240" w:lineRule="auto"/>
        <w:rPr>
          <w:bCs/>
        </w:rPr>
      </w:pPr>
      <w:r w:rsidRPr="0033776E">
        <w:rPr>
          <w:bCs/>
        </w:rPr>
        <w:t>Michigan State University (MSU)</w:t>
      </w:r>
    </w:p>
    <w:p w14:paraId="360A55DD" w14:textId="72913B52" w:rsidR="002C11B1" w:rsidRPr="0033776E" w:rsidRDefault="002C11B1" w:rsidP="002C11B1">
      <w:pPr>
        <w:pStyle w:val="ListParagraph"/>
        <w:numPr>
          <w:ilvl w:val="0"/>
          <w:numId w:val="34"/>
        </w:numPr>
        <w:spacing w:after="0" w:line="240" w:lineRule="auto"/>
        <w:rPr>
          <w:bCs/>
        </w:rPr>
      </w:pPr>
      <w:r w:rsidRPr="0033776E">
        <w:rPr>
          <w:bCs/>
        </w:rPr>
        <w:t xml:space="preserve">International Trade Centre </w:t>
      </w:r>
      <w:r w:rsidR="006C34DA">
        <w:rPr>
          <w:bCs/>
        </w:rPr>
        <w:t>(ITC)</w:t>
      </w:r>
    </w:p>
    <w:p w14:paraId="7EF490C3" w14:textId="046698B2" w:rsidR="002C11B1" w:rsidRPr="0033776E" w:rsidRDefault="002C11B1" w:rsidP="002C11B1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3776E">
        <w:rPr>
          <w:bCs/>
        </w:rPr>
        <w:t>Common Market for Eastern and Southern Africa (COMESA</w:t>
      </w:r>
      <w:r w:rsidRPr="0033776E">
        <w:rPr>
          <w:rFonts w:asciiTheme="minorHAnsi" w:hAnsiTheme="minorHAnsi" w:cstheme="minorHAnsi"/>
          <w:bCs/>
        </w:rPr>
        <w:t>)</w:t>
      </w:r>
    </w:p>
    <w:p w14:paraId="6EFC9870" w14:textId="3B37DCD0" w:rsidR="0033776E" w:rsidRPr="006C34DA" w:rsidRDefault="0033776E" w:rsidP="002C11B1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 w:rsidRPr="0033776E">
        <w:rPr>
          <w:rFonts w:asciiTheme="minorHAnsi" w:hAnsiTheme="minorHAnsi" w:cstheme="minorHAnsi"/>
          <w:color w:val="222222"/>
          <w:shd w:val="clear" w:color="auto" w:fill="FFFFFF"/>
        </w:rPr>
        <w:t xml:space="preserve">The Deutsche Gesellschaft </w:t>
      </w:r>
      <w:proofErr w:type="spellStart"/>
      <w:r w:rsidRPr="0033776E">
        <w:rPr>
          <w:rFonts w:asciiTheme="minorHAnsi" w:hAnsiTheme="minorHAnsi" w:cstheme="minorHAnsi"/>
          <w:color w:val="222222"/>
          <w:shd w:val="clear" w:color="auto" w:fill="FFFFFF"/>
        </w:rPr>
        <w:t>für</w:t>
      </w:r>
      <w:proofErr w:type="spellEnd"/>
      <w:r w:rsidRPr="0033776E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33776E">
        <w:rPr>
          <w:rFonts w:asciiTheme="minorHAnsi" w:hAnsiTheme="minorHAnsi" w:cstheme="minorHAnsi"/>
          <w:color w:val="222222"/>
          <w:shd w:val="clear" w:color="auto" w:fill="FFFFFF"/>
        </w:rPr>
        <w:t>Internationale</w:t>
      </w:r>
      <w:proofErr w:type="spellEnd"/>
      <w:r w:rsidRPr="0033776E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33776E">
        <w:rPr>
          <w:rFonts w:asciiTheme="minorHAnsi" w:hAnsiTheme="minorHAnsi" w:cstheme="minorHAnsi"/>
          <w:color w:val="222222"/>
          <w:shd w:val="clear" w:color="auto" w:fill="FFFFFF"/>
        </w:rPr>
        <w:t>Zusammenarbeit</w:t>
      </w:r>
      <w:proofErr w:type="spellEnd"/>
      <w:r w:rsidRPr="0033776E">
        <w:rPr>
          <w:rFonts w:asciiTheme="minorHAnsi" w:hAnsiTheme="minorHAnsi" w:cstheme="minorHAnsi"/>
          <w:color w:val="222222"/>
          <w:shd w:val="clear" w:color="auto" w:fill="FFFFFF"/>
        </w:rPr>
        <w:t xml:space="preserve"> - GmbH (GIZ)</w:t>
      </w:r>
    </w:p>
    <w:p w14:paraId="691EF9F1" w14:textId="13F7F582" w:rsidR="006C34DA" w:rsidRPr="006C34DA" w:rsidRDefault="006C34DA" w:rsidP="002C11B1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Regional Network of Agricultural Policy Research Institutes (ReNAPRI)</w:t>
      </w:r>
    </w:p>
    <w:p w14:paraId="6345146F" w14:textId="77777777" w:rsidR="006C34DA" w:rsidRPr="006C34DA" w:rsidRDefault="006C34DA" w:rsidP="006C34DA">
      <w:pPr>
        <w:spacing w:after="0" w:line="240" w:lineRule="auto"/>
        <w:rPr>
          <w:rFonts w:asciiTheme="minorHAnsi" w:hAnsiTheme="minorHAnsi" w:cstheme="minorHAnsi"/>
          <w:bCs/>
        </w:rPr>
      </w:pPr>
    </w:p>
    <w:p w14:paraId="4F0B253E" w14:textId="77777777" w:rsidR="002C11B1" w:rsidRDefault="002C11B1" w:rsidP="0066100B">
      <w:pPr>
        <w:spacing w:after="0" w:line="240" w:lineRule="auto"/>
        <w:jc w:val="center"/>
        <w:rPr>
          <w:b/>
        </w:rPr>
      </w:pPr>
    </w:p>
    <w:p w14:paraId="15DA8D5C" w14:textId="1347F355" w:rsidR="006464A6" w:rsidRDefault="006464A6" w:rsidP="00974980">
      <w:pPr>
        <w:spacing w:after="0" w:line="240" w:lineRule="auto"/>
        <w:jc w:val="center"/>
        <w:rPr>
          <w:b/>
        </w:rPr>
      </w:pPr>
      <w:r>
        <w:rPr>
          <w:b/>
        </w:rPr>
        <w:t>WORK EXPERIENCE</w:t>
      </w:r>
    </w:p>
    <w:p w14:paraId="7C6DBBAA" w14:textId="77777777" w:rsidR="00394085" w:rsidRDefault="00394085" w:rsidP="00D12934">
      <w:pPr>
        <w:spacing w:after="0" w:line="240" w:lineRule="auto"/>
        <w:rPr>
          <w:b/>
        </w:rPr>
      </w:pPr>
    </w:p>
    <w:p w14:paraId="18C56045" w14:textId="74486613" w:rsidR="00206EC1" w:rsidRPr="006C34DA" w:rsidRDefault="004515BD" w:rsidP="00CA1ACF">
      <w:pPr>
        <w:spacing w:after="0" w:line="240" w:lineRule="auto"/>
        <w:ind w:left="-720"/>
        <w:jc w:val="center"/>
        <w:rPr>
          <w:b/>
          <w:u w:val="single"/>
        </w:rPr>
      </w:pPr>
      <w:r w:rsidRPr="006C34DA">
        <w:rPr>
          <w:b/>
          <w:u w:val="single"/>
        </w:rPr>
        <w:t>Current</w:t>
      </w:r>
      <w:r w:rsidR="009F1D67" w:rsidRPr="006C34DA">
        <w:rPr>
          <w:b/>
          <w:u w:val="single"/>
        </w:rPr>
        <w:t xml:space="preserve"> Employment and </w:t>
      </w:r>
      <w:r w:rsidR="006C34DA" w:rsidRPr="006C34DA">
        <w:rPr>
          <w:b/>
          <w:u w:val="single"/>
        </w:rPr>
        <w:t xml:space="preserve">non-Executive </w:t>
      </w:r>
      <w:r w:rsidR="009F1D67" w:rsidRPr="006C34DA">
        <w:rPr>
          <w:b/>
          <w:u w:val="single"/>
        </w:rPr>
        <w:t>Assignments</w:t>
      </w:r>
    </w:p>
    <w:p w14:paraId="1E2A7421" w14:textId="5DB5E4D0" w:rsidR="009F1D67" w:rsidRDefault="009F1D67" w:rsidP="00CA1ACF">
      <w:pPr>
        <w:spacing w:after="0" w:line="240" w:lineRule="auto"/>
        <w:ind w:left="-720"/>
        <w:jc w:val="center"/>
        <w:rPr>
          <w:b/>
        </w:rPr>
      </w:pPr>
    </w:p>
    <w:p w14:paraId="2617DCB3" w14:textId="61122A6B" w:rsidR="009F1D67" w:rsidRDefault="009F1D67" w:rsidP="007D1618">
      <w:pPr>
        <w:pStyle w:val="ListParagraph"/>
        <w:numPr>
          <w:ilvl w:val="0"/>
          <w:numId w:val="33"/>
        </w:numPr>
        <w:spacing w:after="0" w:line="240" w:lineRule="auto"/>
        <w:rPr>
          <w:b/>
        </w:rPr>
      </w:pPr>
      <w:r w:rsidRPr="007D1618">
        <w:rPr>
          <w:bCs/>
        </w:rPr>
        <w:t xml:space="preserve">Position: </w:t>
      </w:r>
      <w:r>
        <w:rPr>
          <w:b/>
        </w:rPr>
        <w:t xml:space="preserve">Senior Program Coordinator </w:t>
      </w:r>
    </w:p>
    <w:p w14:paraId="78E616EA" w14:textId="77777777" w:rsidR="007D1618" w:rsidRDefault="007D1618" w:rsidP="007D1618">
      <w:pPr>
        <w:pStyle w:val="ListParagraph"/>
        <w:spacing w:after="0" w:line="240" w:lineRule="auto"/>
        <w:ind w:left="-360"/>
        <w:rPr>
          <w:b/>
        </w:rPr>
      </w:pPr>
    </w:p>
    <w:p w14:paraId="10F23D4A" w14:textId="3ACA756B" w:rsidR="007D1618" w:rsidRDefault="007D1618" w:rsidP="007D1618">
      <w:pPr>
        <w:pStyle w:val="ListParagraph"/>
        <w:spacing w:after="0" w:line="240" w:lineRule="auto"/>
        <w:ind w:left="-360"/>
        <w:rPr>
          <w:b/>
        </w:rPr>
      </w:pPr>
      <w:r>
        <w:rPr>
          <w:b/>
        </w:rPr>
        <w:t>Regional Network of Agriculture Policy Research Institutes (ReNAPRI)</w:t>
      </w:r>
      <w:r w:rsidR="0041474F">
        <w:rPr>
          <w:b/>
        </w:rPr>
        <w:t xml:space="preserve">                  1 December 2019 – to date</w:t>
      </w:r>
    </w:p>
    <w:p w14:paraId="45F9E53E" w14:textId="1EDC5511" w:rsidR="007D1618" w:rsidRDefault="007D1618" w:rsidP="007D1618">
      <w:pPr>
        <w:pStyle w:val="ListParagraph"/>
        <w:spacing w:after="0" w:line="240" w:lineRule="auto"/>
        <w:ind w:left="-360"/>
        <w:rPr>
          <w:b/>
        </w:rPr>
      </w:pPr>
    </w:p>
    <w:p w14:paraId="05B822FA" w14:textId="0BC5935D" w:rsidR="007D1618" w:rsidRDefault="0041474F" w:rsidP="007D1618">
      <w:pPr>
        <w:pStyle w:val="ListParagraph"/>
        <w:numPr>
          <w:ilvl w:val="0"/>
          <w:numId w:val="33"/>
        </w:numPr>
        <w:spacing w:after="0" w:line="240" w:lineRule="auto"/>
        <w:rPr>
          <w:b/>
        </w:rPr>
      </w:pPr>
      <w:r w:rsidRPr="0041474F">
        <w:rPr>
          <w:bCs/>
        </w:rPr>
        <w:lastRenderedPageBreak/>
        <w:t>Position:</w:t>
      </w:r>
      <w:r>
        <w:rPr>
          <w:b/>
        </w:rPr>
        <w:t xml:space="preserve"> </w:t>
      </w:r>
      <w:r w:rsidR="007D1618">
        <w:rPr>
          <w:b/>
        </w:rPr>
        <w:t xml:space="preserve">Non-Executive Board Member </w:t>
      </w:r>
    </w:p>
    <w:p w14:paraId="53273A17" w14:textId="22EC646A" w:rsidR="007D1618" w:rsidRDefault="007D1618" w:rsidP="007D1618">
      <w:pPr>
        <w:pStyle w:val="ListParagraph"/>
        <w:spacing w:after="0" w:line="240" w:lineRule="auto"/>
        <w:ind w:left="-360"/>
        <w:rPr>
          <w:b/>
        </w:rPr>
      </w:pPr>
    </w:p>
    <w:p w14:paraId="61D50B1A" w14:textId="2F636938" w:rsidR="007D1618" w:rsidRDefault="007D1618" w:rsidP="007D1618">
      <w:pPr>
        <w:pStyle w:val="ListParagraph"/>
        <w:spacing w:after="0" w:line="240" w:lineRule="auto"/>
        <w:ind w:left="-360"/>
        <w:rPr>
          <w:b/>
        </w:rPr>
      </w:pPr>
      <w:r>
        <w:rPr>
          <w:b/>
        </w:rPr>
        <w:t>United Bank of Africa (UBA Bank)</w:t>
      </w:r>
    </w:p>
    <w:p w14:paraId="13C85540" w14:textId="77777777" w:rsidR="0041474F" w:rsidRDefault="0041474F" w:rsidP="007D1618">
      <w:pPr>
        <w:pStyle w:val="ListParagraph"/>
        <w:spacing w:after="0" w:line="240" w:lineRule="auto"/>
        <w:ind w:left="-360"/>
        <w:rPr>
          <w:b/>
        </w:rPr>
      </w:pPr>
    </w:p>
    <w:p w14:paraId="704FFED2" w14:textId="71178C04" w:rsidR="007D1618" w:rsidRDefault="0041474F" w:rsidP="007D1618">
      <w:pPr>
        <w:pStyle w:val="ListParagraph"/>
        <w:numPr>
          <w:ilvl w:val="0"/>
          <w:numId w:val="33"/>
        </w:numPr>
        <w:spacing w:after="0" w:line="240" w:lineRule="auto"/>
        <w:rPr>
          <w:b/>
        </w:rPr>
      </w:pPr>
      <w:r w:rsidRPr="0041474F">
        <w:rPr>
          <w:bCs/>
        </w:rPr>
        <w:t>Position:</w:t>
      </w:r>
      <w:r>
        <w:rPr>
          <w:b/>
        </w:rPr>
        <w:t xml:space="preserve"> </w:t>
      </w:r>
      <w:r w:rsidR="007D1618">
        <w:rPr>
          <w:b/>
        </w:rPr>
        <w:t xml:space="preserve">Member of the Strategic Advisory Board </w:t>
      </w:r>
    </w:p>
    <w:p w14:paraId="05447AB7" w14:textId="2F247A46" w:rsidR="007D1618" w:rsidRDefault="007D1618" w:rsidP="007D1618">
      <w:pPr>
        <w:pStyle w:val="ListParagraph"/>
        <w:spacing w:after="0" w:line="240" w:lineRule="auto"/>
        <w:ind w:left="-360"/>
        <w:rPr>
          <w:b/>
        </w:rPr>
      </w:pPr>
    </w:p>
    <w:p w14:paraId="2573A753" w14:textId="04076A02" w:rsidR="007D1618" w:rsidRDefault="0041474F" w:rsidP="007D1618">
      <w:pPr>
        <w:pStyle w:val="ListParagraph"/>
        <w:spacing w:after="0" w:line="240" w:lineRule="auto"/>
        <w:ind w:left="-360"/>
        <w:rPr>
          <w:b/>
        </w:rPr>
      </w:pPr>
      <w:r>
        <w:rPr>
          <w:b/>
        </w:rPr>
        <w:t>Global Challenges Research Fund – Agriculture and Food System Resilience: Increasing Capacity and Advising Policy (GCRF-AFRICAP)</w:t>
      </w:r>
    </w:p>
    <w:p w14:paraId="2B7A83ED" w14:textId="1623F397" w:rsidR="0041474F" w:rsidRDefault="0041474F" w:rsidP="007D1618">
      <w:pPr>
        <w:pStyle w:val="ListParagraph"/>
        <w:spacing w:after="0" w:line="240" w:lineRule="auto"/>
        <w:ind w:left="-360"/>
        <w:rPr>
          <w:b/>
        </w:rPr>
      </w:pPr>
    </w:p>
    <w:p w14:paraId="7C44AF2F" w14:textId="0A7A3FF1" w:rsidR="0041474F" w:rsidRDefault="0051217B" w:rsidP="0041474F">
      <w:pPr>
        <w:pStyle w:val="ListParagraph"/>
        <w:numPr>
          <w:ilvl w:val="0"/>
          <w:numId w:val="33"/>
        </w:numPr>
        <w:spacing w:after="0" w:line="240" w:lineRule="auto"/>
        <w:rPr>
          <w:b/>
        </w:rPr>
      </w:pPr>
      <w:r w:rsidRPr="0051217B">
        <w:rPr>
          <w:bCs/>
        </w:rPr>
        <w:t xml:space="preserve">Position: </w:t>
      </w:r>
      <w:r w:rsidR="0041474F">
        <w:rPr>
          <w:b/>
        </w:rPr>
        <w:t xml:space="preserve">Board Member </w:t>
      </w:r>
    </w:p>
    <w:p w14:paraId="7901872A" w14:textId="4AAB435A" w:rsidR="0041474F" w:rsidRDefault="0041474F" w:rsidP="0041474F">
      <w:pPr>
        <w:pStyle w:val="ListParagraph"/>
        <w:spacing w:after="0" w:line="240" w:lineRule="auto"/>
        <w:ind w:left="-360"/>
        <w:rPr>
          <w:b/>
        </w:rPr>
      </w:pPr>
    </w:p>
    <w:p w14:paraId="2743BF85" w14:textId="4C1041CB" w:rsidR="0041474F" w:rsidRDefault="0041474F" w:rsidP="0041474F">
      <w:pPr>
        <w:pStyle w:val="ListParagraph"/>
        <w:spacing w:after="0" w:line="240" w:lineRule="auto"/>
        <w:ind w:left="-360"/>
        <w:rPr>
          <w:b/>
        </w:rPr>
      </w:pPr>
      <w:proofErr w:type="spellStart"/>
      <w:r>
        <w:rPr>
          <w:b/>
        </w:rPr>
        <w:t>Nkoka</w:t>
      </w:r>
      <w:proofErr w:type="spellEnd"/>
      <w:r>
        <w:rPr>
          <w:b/>
        </w:rPr>
        <w:t xml:space="preserve"> Women in Agriculture </w:t>
      </w:r>
      <w:r w:rsidR="0051217B">
        <w:rPr>
          <w:b/>
        </w:rPr>
        <w:t>(Zambia)</w:t>
      </w:r>
    </w:p>
    <w:p w14:paraId="26B8F312" w14:textId="2051C9B7" w:rsidR="00055071" w:rsidRDefault="00055071" w:rsidP="0041474F">
      <w:pPr>
        <w:pStyle w:val="ListParagraph"/>
        <w:spacing w:after="0" w:line="240" w:lineRule="auto"/>
        <w:ind w:left="-360"/>
        <w:rPr>
          <w:b/>
        </w:rPr>
      </w:pPr>
    </w:p>
    <w:p w14:paraId="7D2C7D78" w14:textId="77777777" w:rsidR="00055071" w:rsidRDefault="00055071" w:rsidP="00055071">
      <w:pPr>
        <w:pStyle w:val="ListParagraph"/>
        <w:numPr>
          <w:ilvl w:val="0"/>
          <w:numId w:val="33"/>
        </w:numPr>
        <w:spacing w:after="0" w:line="240" w:lineRule="auto"/>
        <w:rPr>
          <w:b/>
        </w:rPr>
      </w:pPr>
      <w:r w:rsidRPr="00055071">
        <w:rPr>
          <w:bCs/>
        </w:rPr>
        <w:t>Position:</w:t>
      </w:r>
      <w:r>
        <w:rPr>
          <w:b/>
        </w:rPr>
        <w:t xml:space="preserve"> Member </w:t>
      </w:r>
    </w:p>
    <w:p w14:paraId="7158DE44" w14:textId="77777777" w:rsidR="00055071" w:rsidRDefault="00055071" w:rsidP="00055071">
      <w:pPr>
        <w:pStyle w:val="ListParagraph"/>
        <w:spacing w:after="0" w:line="240" w:lineRule="auto"/>
        <w:ind w:left="-360"/>
        <w:rPr>
          <w:b/>
        </w:rPr>
      </w:pPr>
    </w:p>
    <w:p w14:paraId="7CB43297" w14:textId="2ED66120" w:rsidR="00055071" w:rsidRPr="009F1D67" w:rsidRDefault="00055071" w:rsidP="00055071">
      <w:pPr>
        <w:pStyle w:val="ListParagraph"/>
        <w:spacing w:after="0" w:line="240" w:lineRule="auto"/>
        <w:ind w:left="-360"/>
        <w:rPr>
          <w:b/>
        </w:rPr>
      </w:pPr>
      <w:r>
        <w:rPr>
          <w:b/>
        </w:rPr>
        <w:t>Zambian Chapter of the African Women in Research and Development (</w:t>
      </w:r>
      <w:proofErr w:type="spellStart"/>
      <w:r>
        <w:rPr>
          <w:b/>
        </w:rPr>
        <w:t>ZaWARD</w:t>
      </w:r>
      <w:proofErr w:type="spellEnd"/>
      <w:r>
        <w:rPr>
          <w:b/>
        </w:rPr>
        <w:t>)</w:t>
      </w:r>
    </w:p>
    <w:p w14:paraId="2E9EC56A" w14:textId="1C084F73" w:rsidR="009F1D67" w:rsidRDefault="009F1D67" w:rsidP="00CA1ACF">
      <w:pPr>
        <w:spacing w:after="0" w:line="240" w:lineRule="auto"/>
        <w:ind w:left="-720"/>
        <w:jc w:val="center"/>
        <w:rPr>
          <w:b/>
        </w:rPr>
      </w:pPr>
    </w:p>
    <w:p w14:paraId="7B8E91B0" w14:textId="77777777" w:rsidR="009F1D67" w:rsidRPr="006C34DA" w:rsidRDefault="009F1D67" w:rsidP="009F1D67">
      <w:pPr>
        <w:spacing w:after="0" w:line="240" w:lineRule="auto"/>
        <w:ind w:left="-720"/>
        <w:jc w:val="center"/>
        <w:rPr>
          <w:b/>
          <w:u w:val="single"/>
        </w:rPr>
      </w:pPr>
      <w:r w:rsidRPr="006C34DA">
        <w:rPr>
          <w:b/>
          <w:u w:val="single"/>
        </w:rPr>
        <w:t>Past Employment</w:t>
      </w:r>
    </w:p>
    <w:p w14:paraId="05DC9D63" w14:textId="77777777" w:rsidR="009F1D67" w:rsidRDefault="009F1D67" w:rsidP="00CA1ACF">
      <w:pPr>
        <w:spacing w:after="0" w:line="240" w:lineRule="auto"/>
        <w:ind w:left="-720"/>
        <w:jc w:val="center"/>
        <w:rPr>
          <w:b/>
        </w:rPr>
      </w:pPr>
    </w:p>
    <w:p w14:paraId="670B061D" w14:textId="77777777" w:rsidR="00C13058" w:rsidRDefault="00C13058" w:rsidP="004515BD">
      <w:pPr>
        <w:spacing w:after="0" w:line="240" w:lineRule="auto"/>
        <w:ind w:left="-720"/>
      </w:pPr>
    </w:p>
    <w:p w14:paraId="303AC2D0" w14:textId="25C038DF" w:rsidR="00E515C9" w:rsidRDefault="00731EEF" w:rsidP="006C34DA">
      <w:pPr>
        <w:pStyle w:val="ListParagraph"/>
        <w:numPr>
          <w:ilvl w:val="0"/>
          <w:numId w:val="35"/>
        </w:numPr>
        <w:spacing w:after="0" w:line="240" w:lineRule="auto"/>
      </w:pPr>
      <w:r w:rsidRPr="00E515C9">
        <w:rPr>
          <w:b/>
        </w:rPr>
        <w:t>National CAADP Expert (Zambia</w:t>
      </w:r>
      <w:r w:rsidR="00E30CF6" w:rsidRPr="00E515C9">
        <w:rPr>
          <w:b/>
        </w:rPr>
        <w:t xml:space="preserve"> and </w:t>
      </w:r>
      <w:r w:rsidR="00AE6BAB">
        <w:rPr>
          <w:b/>
        </w:rPr>
        <w:t xml:space="preserve">the </w:t>
      </w:r>
      <w:r w:rsidR="00E30CF6" w:rsidRPr="00E515C9">
        <w:rPr>
          <w:b/>
        </w:rPr>
        <w:t>Kingdom of Eswatini</w:t>
      </w:r>
      <w:r w:rsidRPr="00E515C9">
        <w:rPr>
          <w:b/>
        </w:rPr>
        <w:t>)</w:t>
      </w:r>
      <w:r w:rsidR="0022305A">
        <w:t xml:space="preserve"> </w:t>
      </w:r>
      <w:r w:rsidR="007B26F3">
        <w:t>under PEM</w:t>
      </w:r>
      <w:r w:rsidR="00E30CF6">
        <w:t>c</w:t>
      </w:r>
      <w:r w:rsidR="007B26F3">
        <w:t>onsult</w:t>
      </w:r>
      <w:r w:rsidR="00E30CF6">
        <w:t xml:space="preserve"> </w:t>
      </w:r>
    </w:p>
    <w:p w14:paraId="067C8AC7" w14:textId="5BF36475" w:rsidR="001546E2" w:rsidRDefault="001546E2" w:rsidP="00E515C9">
      <w:pPr>
        <w:pStyle w:val="ListParagraph"/>
        <w:spacing w:after="0" w:line="240" w:lineRule="auto"/>
        <w:ind w:left="-720"/>
      </w:pPr>
      <w:r w:rsidRPr="00314F1D">
        <w:rPr>
          <w:b/>
          <w:bCs/>
        </w:rPr>
        <w:t>Project:</w:t>
      </w:r>
      <w:r>
        <w:t xml:space="preserve"> </w:t>
      </w:r>
      <w:r w:rsidRPr="00E515C9">
        <w:rPr>
          <w:i/>
        </w:rPr>
        <w:t>Policy Advi</w:t>
      </w:r>
      <w:r w:rsidR="000715FF">
        <w:rPr>
          <w:i/>
        </w:rPr>
        <w:t>c</w:t>
      </w:r>
      <w:r w:rsidRPr="00E515C9">
        <w:rPr>
          <w:i/>
        </w:rPr>
        <w:t>e for Strengthening CAADP Implementation</w:t>
      </w:r>
      <w:r>
        <w:t xml:space="preserve"> </w:t>
      </w:r>
    </w:p>
    <w:p w14:paraId="4AB14EF8" w14:textId="76575E9C" w:rsidR="004C0859" w:rsidRDefault="001546E2" w:rsidP="0041474F">
      <w:pPr>
        <w:spacing w:after="0" w:line="240" w:lineRule="auto"/>
        <w:ind w:left="-720"/>
      </w:pPr>
      <w:r w:rsidRPr="001546E2">
        <w:t xml:space="preserve">On behalf of AUC and NPCA </w:t>
      </w:r>
      <w:r w:rsidR="00D35D26">
        <w:t xml:space="preserve"> </w:t>
      </w:r>
      <w:r w:rsidR="00731EEF">
        <w:t>(</w:t>
      </w:r>
      <w:r w:rsidR="00D35D26">
        <w:t xml:space="preserve">April 2018 – </w:t>
      </w:r>
      <w:r w:rsidR="00731EEF">
        <w:t xml:space="preserve"> October 2019)</w:t>
      </w:r>
      <w:r w:rsidR="00E5380C">
        <w:t xml:space="preserve"> </w:t>
      </w:r>
    </w:p>
    <w:p w14:paraId="10D57C16" w14:textId="77777777" w:rsidR="0041474F" w:rsidRDefault="0041474F" w:rsidP="0041474F">
      <w:pPr>
        <w:spacing w:after="0" w:line="240" w:lineRule="auto"/>
        <w:ind w:left="-720"/>
      </w:pPr>
    </w:p>
    <w:p w14:paraId="0F2F5956" w14:textId="391FA31B" w:rsidR="001546E2" w:rsidRDefault="00E515C9" w:rsidP="004515BD">
      <w:pPr>
        <w:spacing w:after="0" w:line="240" w:lineRule="auto"/>
        <w:ind w:left="-720"/>
      </w:pPr>
      <w:r>
        <w:t>P</w:t>
      </w:r>
      <w:r w:rsidR="00E30CF6">
        <w:t>roviding</w:t>
      </w:r>
      <w:r w:rsidR="004C0859">
        <w:t xml:space="preserve"> </w:t>
      </w:r>
      <w:r w:rsidR="001546E2" w:rsidRPr="001546E2">
        <w:t>technical</w:t>
      </w:r>
      <w:r w:rsidR="004C0859">
        <w:t xml:space="preserve">, coordination </w:t>
      </w:r>
      <w:r w:rsidR="001546E2" w:rsidRPr="001546E2">
        <w:t>and facilitation support to the review</w:t>
      </w:r>
      <w:r w:rsidR="004C0859">
        <w:t xml:space="preserve"> </w:t>
      </w:r>
      <w:r w:rsidR="00CC1538">
        <w:t xml:space="preserve">and design </w:t>
      </w:r>
      <w:r w:rsidR="004C0859">
        <w:t>of</w:t>
      </w:r>
      <w:r w:rsidR="00E5380C">
        <w:t xml:space="preserve"> the </w:t>
      </w:r>
      <w:r w:rsidR="004C0859">
        <w:t>Zambia</w:t>
      </w:r>
      <w:r w:rsidR="00E30CF6">
        <w:t xml:space="preserve"> and</w:t>
      </w:r>
      <w:r w:rsidR="00CC1538">
        <w:t xml:space="preserve"> </w:t>
      </w:r>
      <w:r w:rsidR="00E30CF6">
        <w:t xml:space="preserve">Eswatini </w:t>
      </w:r>
      <w:r w:rsidR="004C0859" w:rsidRPr="001546E2">
        <w:t>National Agriculture Investment Plan</w:t>
      </w:r>
      <w:r w:rsidR="00E30CF6">
        <w:t>s</w:t>
      </w:r>
      <w:r w:rsidR="004C0859" w:rsidRPr="001546E2">
        <w:t xml:space="preserve"> </w:t>
      </w:r>
      <w:r w:rsidR="004C0859">
        <w:t>(NAIP</w:t>
      </w:r>
      <w:r w:rsidR="00CC1538">
        <w:t>s</w:t>
      </w:r>
      <w:r w:rsidR="004C0859">
        <w:t>)</w:t>
      </w:r>
      <w:r w:rsidR="00E5380C">
        <w:t>, respectively</w:t>
      </w:r>
      <w:r w:rsidR="007B26F3">
        <w:t>;</w:t>
      </w:r>
      <w:r w:rsidR="001546E2" w:rsidRPr="001546E2">
        <w:t xml:space="preserve"> </w:t>
      </w:r>
      <w:r w:rsidR="007B26F3">
        <w:t xml:space="preserve">and </w:t>
      </w:r>
      <w:r w:rsidR="004C0859">
        <w:t xml:space="preserve">subsequent </w:t>
      </w:r>
      <w:r w:rsidR="001546E2" w:rsidRPr="001546E2">
        <w:t xml:space="preserve">analytical work </w:t>
      </w:r>
      <w:r w:rsidR="007B26F3">
        <w:t xml:space="preserve">towards </w:t>
      </w:r>
      <w:r>
        <w:t xml:space="preserve">alignment with the 2014 </w:t>
      </w:r>
      <w:r w:rsidR="00E30CF6">
        <w:t xml:space="preserve">Malabo </w:t>
      </w:r>
      <w:r>
        <w:t>Declaration</w:t>
      </w:r>
      <w:r w:rsidR="00E30CF6">
        <w:t xml:space="preserve"> </w:t>
      </w:r>
    </w:p>
    <w:p w14:paraId="7612BFA4" w14:textId="484EFCB3" w:rsidR="00E30CF6" w:rsidRDefault="00E30CF6" w:rsidP="004515BD">
      <w:pPr>
        <w:spacing w:after="0" w:line="240" w:lineRule="auto"/>
        <w:ind w:left="-720"/>
      </w:pPr>
    </w:p>
    <w:p w14:paraId="19413E44" w14:textId="218CAC92" w:rsidR="00E30CF6" w:rsidRDefault="00A257F8" w:rsidP="004515BD">
      <w:pPr>
        <w:spacing w:after="0" w:line="240" w:lineRule="auto"/>
        <w:ind w:left="-720"/>
      </w:pPr>
      <w:r>
        <w:t>Support to s</w:t>
      </w:r>
      <w:r w:rsidR="00E30CF6">
        <w:t xml:space="preserve">trengthening M&amp;E and mutual accountability viz, CAADP/Malabo implementation </w:t>
      </w:r>
      <w:r>
        <w:t>in Zambia and</w:t>
      </w:r>
      <w:r w:rsidR="00CC1538">
        <w:t xml:space="preserve"> the Kingdom of</w:t>
      </w:r>
      <w:r>
        <w:t xml:space="preserve"> Eswat</w:t>
      </w:r>
      <w:r w:rsidR="00CA1ACF">
        <w:t>i</w:t>
      </w:r>
      <w:r>
        <w:t>ni.</w:t>
      </w:r>
    </w:p>
    <w:p w14:paraId="2CC52CEA" w14:textId="2358D89D" w:rsidR="00314F1D" w:rsidRDefault="00314F1D" w:rsidP="004515BD">
      <w:pPr>
        <w:spacing w:after="0" w:line="240" w:lineRule="auto"/>
        <w:ind w:left="-720"/>
      </w:pPr>
    </w:p>
    <w:p w14:paraId="7EF51D74" w14:textId="302B6F9F" w:rsidR="00314F1D" w:rsidRPr="006C34DA" w:rsidRDefault="00314F1D" w:rsidP="006C34DA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6C34DA">
        <w:rPr>
          <w:b/>
          <w:bCs/>
        </w:rPr>
        <w:t xml:space="preserve">Consultant (Zambia - FAO) </w:t>
      </w:r>
    </w:p>
    <w:p w14:paraId="7B11C228" w14:textId="4408515C" w:rsidR="00314F1D" w:rsidRPr="00314F1D" w:rsidRDefault="00314F1D" w:rsidP="00314F1D">
      <w:pPr>
        <w:pStyle w:val="ListParagraph"/>
        <w:spacing w:after="0" w:line="240" w:lineRule="auto"/>
        <w:ind w:left="-720"/>
        <w:rPr>
          <w:b/>
          <w:bCs/>
        </w:rPr>
      </w:pPr>
      <w:r w:rsidRPr="00314F1D">
        <w:rPr>
          <w:b/>
          <w:bCs/>
        </w:rPr>
        <w:t>Project:</w:t>
      </w:r>
      <w:r w:rsidRPr="00314F1D">
        <w:t xml:space="preserve"> </w:t>
      </w:r>
      <w:r w:rsidRPr="00314F1D">
        <w:rPr>
          <w:rFonts w:eastAsia="Times New Roman"/>
          <w:color w:val="000000"/>
        </w:rPr>
        <w:t xml:space="preserve">Multi-stakeholder dialogue and collaboration to improve the policy and enabling environment for the design, </w:t>
      </w:r>
      <w:proofErr w:type="gramStart"/>
      <w:r w:rsidRPr="00314F1D">
        <w:rPr>
          <w:rFonts w:eastAsia="Times New Roman"/>
          <w:color w:val="000000"/>
        </w:rPr>
        <w:t>implementation</w:t>
      </w:r>
      <w:proofErr w:type="gramEnd"/>
      <w:r w:rsidRPr="00314F1D">
        <w:rPr>
          <w:rFonts w:eastAsia="Times New Roman"/>
          <w:color w:val="000000"/>
        </w:rPr>
        <w:t xml:space="preserve"> and impact of Public Private Partnerships (agri-PPPs) in Africa’s agricultural sector </w:t>
      </w:r>
      <w:r>
        <w:t>(July to September 2019)</w:t>
      </w:r>
      <w:r w:rsidR="001D4062">
        <w:t xml:space="preserve"> and (October to December 2019)</w:t>
      </w:r>
    </w:p>
    <w:p w14:paraId="2CC07A87" w14:textId="6F294F5A" w:rsidR="00314F1D" w:rsidRDefault="00314F1D" w:rsidP="00314F1D">
      <w:pPr>
        <w:spacing w:after="0" w:line="240" w:lineRule="auto"/>
        <w:ind w:left="-720"/>
        <w:rPr>
          <w:rFonts w:eastAsia="Times New Roman"/>
          <w:color w:val="000000"/>
        </w:rPr>
      </w:pPr>
    </w:p>
    <w:p w14:paraId="19214686" w14:textId="7E1502DE" w:rsidR="00314F1D" w:rsidRDefault="00314F1D" w:rsidP="00314F1D">
      <w:pPr>
        <w:spacing w:after="0" w:line="240" w:lineRule="auto"/>
        <w:ind w:left="-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Coordination and </w:t>
      </w:r>
      <w:r w:rsidR="00543B34">
        <w:rPr>
          <w:rFonts w:eastAsia="Times New Roman"/>
          <w:color w:val="000000"/>
        </w:rPr>
        <w:t>f</w:t>
      </w:r>
      <w:r>
        <w:rPr>
          <w:rFonts w:eastAsia="Times New Roman"/>
          <w:color w:val="000000"/>
        </w:rPr>
        <w:t xml:space="preserve">acilitation of the </w:t>
      </w:r>
      <w:r w:rsidR="00543B34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>gri-PPPs Roundtable held in Lusaka, Zambia from 13-14 August 2019 including report writing and follow up on outcomes of the dialogue</w:t>
      </w:r>
      <w:r w:rsidR="00543B34">
        <w:rPr>
          <w:rFonts w:eastAsia="Times New Roman"/>
          <w:color w:val="000000"/>
        </w:rPr>
        <w:t xml:space="preserve">. </w:t>
      </w:r>
    </w:p>
    <w:p w14:paraId="071BF198" w14:textId="560FF9E8" w:rsidR="00543B34" w:rsidRDefault="00543B34" w:rsidP="00314F1D">
      <w:pPr>
        <w:spacing w:after="0" w:line="240" w:lineRule="auto"/>
        <w:ind w:left="-720"/>
        <w:rPr>
          <w:rFonts w:eastAsia="Times New Roman"/>
          <w:color w:val="000000"/>
        </w:rPr>
      </w:pPr>
    </w:p>
    <w:p w14:paraId="3DF32122" w14:textId="024A06AC" w:rsidR="00543B34" w:rsidRDefault="00543B34" w:rsidP="00314F1D">
      <w:pPr>
        <w:spacing w:after="0" w:line="240" w:lineRule="auto"/>
        <w:ind w:left="-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Meeting with the FAO Country Representative Zambia and Permanent Secretary (Ministry of Agriculture Zambia) to map the way forward vis a vis strengthening of agri-PPPs in Zambia</w:t>
      </w:r>
      <w:r w:rsidR="00E5380C">
        <w:rPr>
          <w:rFonts w:eastAsia="Times New Roman"/>
          <w:color w:val="000000"/>
        </w:rPr>
        <w:t xml:space="preserve">. </w:t>
      </w:r>
    </w:p>
    <w:p w14:paraId="6CEE9CCB" w14:textId="19020D50" w:rsidR="00E5380C" w:rsidRDefault="00E5380C" w:rsidP="00314F1D">
      <w:pPr>
        <w:spacing w:after="0" w:line="240" w:lineRule="auto"/>
        <w:ind w:left="-720"/>
        <w:rPr>
          <w:rFonts w:eastAsia="Times New Roman"/>
          <w:color w:val="000000"/>
        </w:rPr>
      </w:pPr>
    </w:p>
    <w:p w14:paraId="7EC58050" w14:textId="0E2610DD" w:rsidR="00E5380C" w:rsidRDefault="00E5380C" w:rsidP="00314F1D">
      <w:pPr>
        <w:spacing w:after="0" w:line="240" w:lineRule="auto"/>
        <w:ind w:left="-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Forward thinking and contribution to concept notes and process modalities </w:t>
      </w:r>
    </w:p>
    <w:p w14:paraId="6561AAFA" w14:textId="4636AB42" w:rsidR="001D4062" w:rsidRDefault="001D4062" w:rsidP="00314F1D">
      <w:pPr>
        <w:spacing w:after="0" w:line="240" w:lineRule="auto"/>
        <w:ind w:left="-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Facilitating: the design of Zambia’s agri-PPP Guidelines along key commodity value chains; a country exchange visit under the UN South-South Cooperation initiative; and a feasibility study on the cassava value chain. </w:t>
      </w:r>
    </w:p>
    <w:p w14:paraId="576260AB" w14:textId="74237575" w:rsidR="00314F1D" w:rsidRDefault="00314F1D" w:rsidP="00314F1D">
      <w:pPr>
        <w:spacing w:after="0" w:line="240" w:lineRule="auto"/>
        <w:ind w:left="-720"/>
        <w:rPr>
          <w:rFonts w:eastAsia="Times New Roman"/>
          <w:color w:val="000000"/>
        </w:rPr>
      </w:pPr>
    </w:p>
    <w:p w14:paraId="0F5DF494" w14:textId="2EF43C35" w:rsidR="00314F1D" w:rsidRPr="00314F1D" w:rsidRDefault="00314F1D" w:rsidP="006C34DA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/>
          <w:color w:val="000000"/>
        </w:rPr>
      </w:pPr>
      <w:r w:rsidRPr="00314F1D">
        <w:rPr>
          <w:b/>
          <w:bCs/>
        </w:rPr>
        <w:t>Consultant (Zambia</w:t>
      </w:r>
      <w:r>
        <w:rPr>
          <w:b/>
          <w:bCs/>
        </w:rPr>
        <w:t xml:space="preserve"> </w:t>
      </w:r>
      <w:r w:rsidR="00453918">
        <w:rPr>
          <w:b/>
          <w:bCs/>
        </w:rPr>
        <w:t>–</w:t>
      </w:r>
      <w:r>
        <w:rPr>
          <w:b/>
          <w:bCs/>
        </w:rPr>
        <w:t xml:space="preserve"> I</w:t>
      </w:r>
      <w:r w:rsidR="00453918">
        <w:rPr>
          <w:b/>
          <w:bCs/>
        </w:rPr>
        <w:t>nternational Institute for Sustainable Development [I</w:t>
      </w:r>
      <w:r>
        <w:rPr>
          <w:b/>
          <w:bCs/>
        </w:rPr>
        <w:t>ISD</w:t>
      </w:r>
      <w:r w:rsidR="00453918">
        <w:rPr>
          <w:b/>
          <w:bCs/>
        </w:rPr>
        <w:t>]</w:t>
      </w:r>
      <w:r w:rsidRPr="00314F1D">
        <w:rPr>
          <w:b/>
          <w:bCs/>
        </w:rPr>
        <w:t>)</w:t>
      </w:r>
    </w:p>
    <w:p w14:paraId="195FD283" w14:textId="48D00169" w:rsidR="00314F1D" w:rsidRDefault="00314F1D" w:rsidP="00314F1D">
      <w:pPr>
        <w:spacing w:after="0" w:line="240" w:lineRule="auto"/>
        <w:ind w:left="-720"/>
      </w:pPr>
      <w:r w:rsidRPr="00314F1D">
        <w:rPr>
          <w:b/>
          <w:bCs/>
        </w:rPr>
        <w:lastRenderedPageBreak/>
        <w:t>Project:</w:t>
      </w:r>
      <w:r w:rsidRPr="00314F1D">
        <w:t xml:space="preserve"> </w:t>
      </w:r>
      <w:r>
        <w:t xml:space="preserve">Capacity Building </w:t>
      </w:r>
      <w:r w:rsidR="00453918">
        <w:t xml:space="preserve">and Advisory Services - </w:t>
      </w:r>
      <w:r>
        <w:t xml:space="preserve">to enhance Investment Promotion and Private Sector Development for Zambia’s agriculture development </w:t>
      </w:r>
      <w:r w:rsidR="0041474F">
        <w:t>(2019)</w:t>
      </w:r>
    </w:p>
    <w:p w14:paraId="1DF97D62" w14:textId="074BCEA1" w:rsidR="00314F1D" w:rsidRDefault="00314F1D" w:rsidP="00314F1D">
      <w:pPr>
        <w:spacing w:after="0" w:line="240" w:lineRule="auto"/>
        <w:ind w:left="-720"/>
      </w:pPr>
    </w:p>
    <w:p w14:paraId="0242A88B" w14:textId="7BA2EBF2" w:rsidR="00314F1D" w:rsidRPr="001546E2" w:rsidRDefault="005D45CC" w:rsidP="00314F1D">
      <w:pPr>
        <w:spacing w:after="0" w:line="240" w:lineRule="auto"/>
        <w:ind w:left="-720"/>
      </w:pPr>
      <w:r>
        <w:t xml:space="preserve">Capacity </w:t>
      </w:r>
      <w:r w:rsidR="00E5380C">
        <w:t>g</w:t>
      </w:r>
      <w:r>
        <w:t xml:space="preserve">aps </w:t>
      </w:r>
      <w:r w:rsidR="00E5380C">
        <w:t>a</w:t>
      </w:r>
      <w:r w:rsidR="00314F1D">
        <w:t>nalysis</w:t>
      </w:r>
      <w:r w:rsidR="00E5380C">
        <w:t xml:space="preserve"> in Zambian Government institutions and their agencies</w:t>
      </w:r>
    </w:p>
    <w:p w14:paraId="2682F888" w14:textId="77777777" w:rsidR="001546E2" w:rsidRDefault="001546E2" w:rsidP="004515BD">
      <w:pPr>
        <w:spacing w:after="0" w:line="240" w:lineRule="auto"/>
        <w:ind w:left="-720"/>
        <w:rPr>
          <w:i/>
        </w:rPr>
      </w:pPr>
    </w:p>
    <w:p w14:paraId="09854D68" w14:textId="18CDACC9" w:rsidR="001546E2" w:rsidRPr="007B26F3" w:rsidRDefault="00731EEF" w:rsidP="006C34DA">
      <w:pPr>
        <w:pStyle w:val="ListParagraph"/>
        <w:numPr>
          <w:ilvl w:val="0"/>
          <w:numId w:val="35"/>
        </w:numPr>
        <w:spacing w:after="0" w:line="240" w:lineRule="auto"/>
        <w:rPr>
          <w:b/>
        </w:rPr>
      </w:pPr>
      <w:r>
        <w:rPr>
          <w:b/>
        </w:rPr>
        <w:t>Country Liaison (Zambia</w:t>
      </w:r>
      <w:r w:rsidR="00314F1D">
        <w:rPr>
          <w:b/>
        </w:rPr>
        <w:t>- IFAD/PARM</w:t>
      </w:r>
      <w:r>
        <w:rPr>
          <w:b/>
        </w:rPr>
        <w:t xml:space="preserve">) </w:t>
      </w:r>
    </w:p>
    <w:p w14:paraId="59F733A5" w14:textId="4D006FFD" w:rsidR="001546E2" w:rsidRDefault="001546E2" w:rsidP="004515BD">
      <w:pPr>
        <w:spacing w:after="0" w:line="240" w:lineRule="auto"/>
        <w:ind w:left="-720"/>
      </w:pPr>
      <w:r>
        <w:t xml:space="preserve">Project: Platform for Agriculture Risk Management </w:t>
      </w:r>
      <w:r w:rsidR="004C0859">
        <w:t>(PARM)</w:t>
      </w:r>
      <w:r w:rsidR="007B26F3">
        <w:t xml:space="preserve"> hosted by IFAD</w:t>
      </w:r>
      <w:r w:rsidR="00731EEF">
        <w:t xml:space="preserve"> (May 2018 – </w:t>
      </w:r>
      <w:r w:rsidR="00E30CF6">
        <w:t>April</w:t>
      </w:r>
      <w:r w:rsidR="00731EEF">
        <w:t xml:space="preserve"> 2019)</w:t>
      </w:r>
    </w:p>
    <w:p w14:paraId="7B8528DD" w14:textId="77777777" w:rsidR="00634A37" w:rsidRDefault="00634A37" w:rsidP="004515BD">
      <w:pPr>
        <w:spacing w:after="0" w:line="240" w:lineRule="auto"/>
        <w:ind w:left="-720"/>
      </w:pPr>
    </w:p>
    <w:p w14:paraId="3E7DA404" w14:textId="76440830" w:rsidR="00C13058" w:rsidRDefault="007B26F3" w:rsidP="004515BD">
      <w:pPr>
        <w:spacing w:after="0" w:line="240" w:lineRule="auto"/>
        <w:ind w:left="-720"/>
      </w:pPr>
      <w:r>
        <w:t>Building capacity for m</w:t>
      </w:r>
      <w:r w:rsidR="005621F5" w:rsidRPr="001546E2">
        <w:t xml:space="preserve">ainstreaming agriculture </w:t>
      </w:r>
      <w:r w:rsidR="00C13058" w:rsidRPr="001546E2">
        <w:t xml:space="preserve">risk management </w:t>
      </w:r>
      <w:r>
        <w:t>(</w:t>
      </w:r>
      <w:r w:rsidRPr="001546E2">
        <w:t>ARM</w:t>
      </w:r>
      <w:r>
        <w:t>)</w:t>
      </w:r>
      <w:r w:rsidRPr="001546E2">
        <w:t xml:space="preserve"> </w:t>
      </w:r>
      <w:r w:rsidR="00C13058" w:rsidRPr="001546E2">
        <w:t xml:space="preserve">in </w:t>
      </w:r>
      <w:r w:rsidR="004C0859">
        <w:t>Zambia’s</w:t>
      </w:r>
      <w:r w:rsidR="00CC1538">
        <w:t xml:space="preserve"> agriculture sector strategy</w:t>
      </w:r>
      <w:r w:rsidR="004C0859">
        <w:t>, using evidence</w:t>
      </w:r>
      <w:r w:rsidR="0022305A">
        <w:t>-</w:t>
      </w:r>
      <w:r w:rsidR="004C0859">
        <w:t>based analyses</w:t>
      </w:r>
      <w:r>
        <w:t>.</w:t>
      </w:r>
    </w:p>
    <w:p w14:paraId="2065F7F0" w14:textId="02E578B3" w:rsidR="00E30CF6" w:rsidRDefault="00E30CF6" w:rsidP="004515BD">
      <w:pPr>
        <w:spacing w:after="0" w:line="240" w:lineRule="auto"/>
        <w:ind w:left="-720"/>
      </w:pPr>
    </w:p>
    <w:p w14:paraId="38541B95" w14:textId="5F45AC30" w:rsidR="00E30CF6" w:rsidRDefault="00E30CF6" w:rsidP="004515BD">
      <w:pPr>
        <w:spacing w:after="0" w:line="240" w:lineRule="auto"/>
        <w:ind w:left="-720"/>
      </w:pPr>
      <w:r>
        <w:t>Coordinati</w:t>
      </w:r>
      <w:r w:rsidR="00E5380C">
        <w:t>on of</w:t>
      </w:r>
      <w:r>
        <w:t xml:space="preserve"> </w:t>
      </w:r>
      <w:r w:rsidR="00CC1538">
        <w:t xml:space="preserve">feasibility </w:t>
      </w:r>
      <w:r>
        <w:t xml:space="preserve">studies </w:t>
      </w:r>
      <w:proofErr w:type="gramStart"/>
      <w:r>
        <w:t>on:</w:t>
      </w:r>
      <w:proofErr w:type="gramEnd"/>
      <w:r>
        <w:t xml:space="preserve"> strengthening the early warning system in Zambia; and, strengthening the warehouse receipt system in Zambia.</w:t>
      </w:r>
    </w:p>
    <w:p w14:paraId="7509FF7F" w14:textId="77777777" w:rsidR="005619C0" w:rsidRDefault="005619C0" w:rsidP="004515BD">
      <w:pPr>
        <w:spacing w:after="0" w:line="240" w:lineRule="auto"/>
        <w:ind w:left="-720"/>
      </w:pPr>
    </w:p>
    <w:p w14:paraId="1B9BA75F" w14:textId="77777777" w:rsidR="005619C0" w:rsidRDefault="007B26F3" w:rsidP="006C34DA">
      <w:pPr>
        <w:pStyle w:val="ListParagraph"/>
        <w:numPr>
          <w:ilvl w:val="0"/>
          <w:numId w:val="35"/>
        </w:numPr>
        <w:spacing w:after="0" w:line="240" w:lineRule="auto"/>
      </w:pPr>
      <w:r w:rsidRPr="007B26F3">
        <w:rPr>
          <w:b/>
        </w:rPr>
        <w:t xml:space="preserve">Senior </w:t>
      </w:r>
      <w:r w:rsidR="005619C0" w:rsidRPr="007B26F3">
        <w:rPr>
          <w:b/>
        </w:rPr>
        <w:t>Consultant</w:t>
      </w:r>
      <w:r>
        <w:t xml:space="preserve"> (World Bank)</w:t>
      </w:r>
    </w:p>
    <w:p w14:paraId="3D70A148" w14:textId="77777777" w:rsidR="005619C0" w:rsidRDefault="005619C0" w:rsidP="005619C0">
      <w:pPr>
        <w:spacing w:after="0" w:line="240" w:lineRule="auto"/>
        <w:ind w:left="-720"/>
      </w:pPr>
      <w:r>
        <w:t>Project: Regional Forum on Climate Risks and Food Security Resil</w:t>
      </w:r>
      <w:r w:rsidR="00FA60ED">
        <w:t>i</w:t>
      </w:r>
      <w:r>
        <w:t xml:space="preserve">ence </w:t>
      </w:r>
      <w:r w:rsidR="00731EEF">
        <w:t>(September 2018 – November 2018)</w:t>
      </w:r>
    </w:p>
    <w:p w14:paraId="24E822B8" w14:textId="77777777" w:rsidR="005619C0" w:rsidRDefault="005619C0" w:rsidP="005619C0">
      <w:pPr>
        <w:spacing w:after="0" w:line="240" w:lineRule="auto"/>
        <w:ind w:left="-720"/>
      </w:pPr>
    </w:p>
    <w:p w14:paraId="7888C555" w14:textId="4B3B4B75" w:rsidR="005619C0" w:rsidRDefault="005619C0" w:rsidP="005619C0">
      <w:pPr>
        <w:spacing w:after="0" w:line="240" w:lineRule="auto"/>
        <w:ind w:left="-720"/>
      </w:pPr>
      <w:r>
        <w:t>Liaison between COMESA and the World Bank</w:t>
      </w:r>
      <w:r w:rsidR="00D25785">
        <w:t xml:space="preserve"> for, as well as coordination and facilitation of,  </w:t>
      </w:r>
      <w:r w:rsidR="007B26F3">
        <w:t xml:space="preserve"> </w:t>
      </w:r>
      <w:r w:rsidR="00D25785">
        <w:t xml:space="preserve">the </w:t>
      </w:r>
      <w:r w:rsidR="007B26F3">
        <w:t>regional forum</w:t>
      </w:r>
      <w:r w:rsidR="00D25785">
        <w:t xml:space="preserve"> on climate risks and food security resilience organized by COMESA in collaboration with the World Bank</w:t>
      </w:r>
      <w:proofErr w:type="gramStart"/>
      <w:r w:rsidR="00D25785">
        <w:t xml:space="preserve">. </w:t>
      </w:r>
      <w:r w:rsidR="007B26F3">
        <w:t xml:space="preserve"> </w:t>
      </w:r>
      <w:proofErr w:type="gramEnd"/>
    </w:p>
    <w:p w14:paraId="32073B93" w14:textId="77777777" w:rsidR="005619C0" w:rsidRDefault="005619C0" w:rsidP="005619C0">
      <w:pPr>
        <w:spacing w:after="0" w:line="240" w:lineRule="auto"/>
        <w:ind w:left="-720"/>
      </w:pPr>
    </w:p>
    <w:p w14:paraId="5A854D3E" w14:textId="3BAFB510" w:rsidR="005619C0" w:rsidRPr="00D65F68" w:rsidRDefault="005619C0" w:rsidP="006C34DA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 w:rsidRPr="007B26F3">
        <w:rPr>
          <w:b/>
        </w:rPr>
        <w:t>Consultant</w:t>
      </w:r>
      <w:r w:rsidR="00D65F68">
        <w:rPr>
          <w:b/>
        </w:rPr>
        <w:t xml:space="preserve"> </w:t>
      </w:r>
      <w:r w:rsidR="00E5380C">
        <w:rPr>
          <w:b/>
        </w:rPr>
        <w:t xml:space="preserve">– Partnerships Lead </w:t>
      </w:r>
      <w:r w:rsidR="00D65F68" w:rsidRPr="00E5380C">
        <w:rPr>
          <w:bCs/>
        </w:rPr>
        <w:t>(</w:t>
      </w:r>
      <w:r w:rsidR="00D65F68" w:rsidRPr="00D65F68">
        <w:rPr>
          <w:bCs/>
        </w:rPr>
        <w:t>PULA io</w:t>
      </w:r>
      <w:r w:rsidR="00D65F68">
        <w:rPr>
          <w:bCs/>
        </w:rPr>
        <w:t>)</w:t>
      </w:r>
    </w:p>
    <w:p w14:paraId="46F1315E" w14:textId="71111447" w:rsidR="005619C0" w:rsidRDefault="005619C0" w:rsidP="005619C0">
      <w:pPr>
        <w:spacing w:after="0" w:line="240" w:lineRule="auto"/>
        <w:ind w:left="-720"/>
      </w:pPr>
      <w:r>
        <w:t xml:space="preserve">Project: </w:t>
      </w:r>
      <w:r w:rsidR="00D65F68" w:rsidRPr="00D65F68">
        <w:rPr>
          <w:bCs/>
        </w:rPr>
        <w:t xml:space="preserve"> </w:t>
      </w:r>
      <w:r>
        <w:t xml:space="preserve">Agriculture Insurance </w:t>
      </w:r>
      <w:r w:rsidR="007B26F3">
        <w:t>under PULA i</w:t>
      </w:r>
      <w:r w:rsidR="00D65F68">
        <w:t>o</w:t>
      </w:r>
      <w:r w:rsidR="00731EEF">
        <w:t xml:space="preserve"> (September 2018</w:t>
      </w:r>
      <w:r w:rsidR="00CC1538">
        <w:t xml:space="preserve"> and April 2019 – October 2019</w:t>
      </w:r>
      <w:r w:rsidR="00731EEF">
        <w:t>)</w:t>
      </w:r>
    </w:p>
    <w:p w14:paraId="2DFFC7EE" w14:textId="77777777" w:rsidR="005619C0" w:rsidRDefault="005619C0" w:rsidP="005619C0">
      <w:pPr>
        <w:spacing w:after="0" w:line="240" w:lineRule="auto"/>
        <w:ind w:left="-720"/>
      </w:pPr>
    </w:p>
    <w:p w14:paraId="48A5B4B3" w14:textId="7F214466" w:rsidR="0022305A" w:rsidRDefault="005619C0" w:rsidP="004515BD">
      <w:pPr>
        <w:spacing w:after="0" w:line="240" w:lineRule="auto"/>
        <w:ind w:left="-720"/>
      </w:pPr>
      <w:r>
        <w:t xml:space="preserve">Promoting </w:t>
      </w:r>
      <w:r w:rsidR="00CC1538">
        <w:t>comprehensive</w:t>
      </w:r>
      <w:r w:rsidR="00DA2535">
        <w:t xml:space="preserve"> (blended)</w:t>
      </w:r>
      <w:r w:rsidR="00CC1538">
        <w:t xml:space="preserve"> a</w:t>
      </w:r>
      <w:r>
        <w:t>griculture insurance products</w:t>
      </w:r>
      <w:r w:rsidR="007B26F3">
        <w:t>,</w:t>
      </w:r>
      <w:r>
        <w:t xml:space="preserve"> beyond weather index insurance</w:t>
      </w:r>
      <w:r w:rsidR="007B26F3">
        <w:t>,</w:t>
      </w:r>
      <w:r>
        <w:t xml:space="preserve"> </w:t>
      </w:r>
      <w:r w:rsidR="00DA2535">
        <w:t xml:space="preserve">to include area yield index insurance etc., </w:t>
      </w:r>
      <w:r w:rsidR="007B26F3">
        <w:t>in support of</w:t>
      </w:r>
      <w:r>
        <w:t xml:space="preserve"> small</w:t>
      </w:r>
      <w:r w:rsidR="00DA2535">
        <w:t xml:space="preserve">holder </w:t>
      </w:r>
      <w:r w:rsidR="007B26F3">
        <w:t>farmers</w:t>
      </w:r>
      <w:r>
        <w:t xml:space="preserve"> in Zambia</w:t>
      </w:r>
      <w:r w:rsidR="00DA2535">
        <w:t>, with a view to also easing pressure on the Government Treasury</w:t>
      </w:r>
    </w:p>
    <w:p w14:paraId="5EB749D8" w14:textId="3898D92F" w:rsidR="00D65F68" w:rsidRDefault="00D65F68" w:rsidP="004515BD">
      <w:pPr>
        <w:spacing w:after="0" w:line="240" w:lineRule="auto"/>
        <w:ind w:left="-720"/>
      </w:pPr>
    </w:p>
    <w:p w14:paraId="35293680" w14:textId="77777777" w:rsidR="00DA2535" w:rsidRDefault="00D65F68" w:rsidP="006C34DA">
      <w:pPr>
        <w:pStyle w:val="ListParagraph"/>
        <w:numPr>
          <w:ilvl w:val="0"/>
          <w:numId w:val="35"/>
        </w:numPr>
        <w:spacing w:after="0" w:line="240" w:lineRule="auto"/>
      </w:pPr>
      <w:r w:rsidRPr="00D65F68">
        <w:rPr>
          <w:b/>
          <w:bCs/>
        </w:rPr>
        <w:t xml:space="preserve">Consultant </w:t>
      </w:r>
      <w:r w:rsidRPr="00D65F68">
        <w:t>(Policy Associates)</w:t>
      </w:r>
    </w:p>
    <w:p w14:paraId="4C6D00E8" w14:textId="77777777" w:rsidR="00DA2535" w:rsidRDefault="00DA2535" w:rsidP="00DA2535">
      <w:pPr>
        <w:spacing w:after="0" w:line="240" w:lineRule="auto"/>
        <w:ind w:left="-720"/>
        <w:rPr>
          <w:rFonts w:asciiTheme="minorHAnsi" w:eastAsia="Times New Roman" w:hAnsiTheme="minorHAnsi" w:cstheme="minorHAnsi"/>
          <w:color w:val="000000"/>
        </w:rPr>
      </w:pPr>
    </w:p>
    <w:p w14:paraId="4B3721D7" w14:textId="77777777" w:rsidR="00DA2535" w:rsidRDefault="00D65F68" w:rsidP="00DA2535">
      <w:pPr>
        <w:spacing w:after="0" w:line="240" w:lineRule="auto"/>
        <w:ind w:left="-720"/>
        <w:rPr>
          <w:rFonts w:asciiTheme="minorHAnsi" w:eastAsia="Times New Roman" w:hAnsiTheme="minorHAnsi" w:cstheme="minorHAnsi"/>
          <w:color w:val="000000"/>
        </w:rPr>
      </w:pPr>
      <w:r w:rsidRPr="00DA2535">
        <w:rPr>
          <w:rFonts w:asciiTheme="minorHAnsi" w:eastAsia="Times New Roman" w:hAnsiTheme="minorHAnsi" w:cstheme="minorHAnsi"/>
          <w:color w:val="000000"/>
        </w:rPr>
        <w:t xml:space="preserve">Assessment of the effectiveness of using public resources in financing subsidies and incentives’ schemes in Rwanda </w:t>
      </w:r>
    </w:p>
    <w:p w14:paraId="0C3D85C5" w14:textId="77777777" w:rsidR="00DA2535" w:rsidRDefault="00DA2535" w:rsidP="00DA2535">
      <w:pPr>
        <w:spacing w:after="0" w:line="240" w:lineRule="auto"/>
        <w:ind w:left="-720"/>
        <w:rPr>
          <w:rFonts w:asciiTheme="minorHAnsi" w:eastAsia="Times New Roman" w:hAnsiTheme="minorHAnsi" w:cstheme="minorHAnsi"/>
          <w:color w:val="000000"/>
        </w:rPr>
      </w:pPr>
    </w:p>
    <w:p w14:paraId="013CAF75" w14:textId="77777777" w:rsidR="00DA2535" w:rsidRDefault="00D65F68" w:rsidP="00DA2535">
      <w:pPr>
        <w:spacing w:after="0" w:line="240" w:lineRule="auto"/>
        <w:ind w:left="-720"/>
        <w:rPr>
          <w:rFonts w:asciiTheme="minorHAnsi" w:eastAsia="Times New Roman" w:hAnsiTheme="minorHAnsi" w:cstheme="minorHAnsi"/>
          <w:color w:val="000000"/>
        </w:rPr>
      </w:pPr>
      <w:r w:rsidRPr="00D65F68">
        <w:rPr>
          <w:rFonts w:asciiTheme="minorHAnsi" w:eastAsia="Times New Roman" w:hAnsiTheme="minorHAnsi" w:cstheme="minorHAnsi"/>
          <w:color w:val="000000"/>
        </w:rPr>
        <w:t xml:space="preserve">Assessment of financial risks of agriculture PPP on the state budget in the medium to long term </w:t>
      </w:r>
      <w:r w:rsidR="00DA2535">
        <w:rPr>
          <w:rFonts w:asciiTheme="minorHAnsi" w:eastAsia="Times New Roman" w:hAnsiTheme="minorHAnsi" w:cstheme="minorHAnsi"/>
          <w:color w:val="000000"/>
        </w:rPr>
        <w:t>in Rwanda</w:t>
      </w:r>
    </w:p>
    <w:p w14:paraId="71685D1C" w14:textId="77777777" w:rsidR="0041474F" w:rsidRDefault="00DA2535" w:rsidP="0041474F">
      <w:pPr>
        <w:spacing w:after="0" w:line="240" w:lineRule="auto"/>
        <w:ind w:left="-720"/>
      </w:pPr>
      <w:r>
        <w:rPr>
          <w:rFonts w:asciiTheme="minorHAnsi" w:eastAsia="Times New Roman" w:hAnsiTheme="minorHAnsi" w:cstheme="minorHAnsi"/>
          <w:color w:val="000000"/>
        </w:rPr>
        <w:t xml:space="preserve">(September 2019 to February 2020 </w:t>
      </w:r>
    </w:p>
    <w:p w14:paraId="7424B473" w14:textId="77777777" w:rsidR="0041474F" w:rsidRDefault="0041474F" w:rsidP="0041474F">
      <w:pPr>
        <w:spacing w:after="0" w:line="240" w:lineRule="auto"/>
        <w:ind w:left="-720"/>
      </w:pPr>
    </w:p>
    <w:p w14:paraId="5DAD5FEE" w14:textId="257D27AC" w:rsidR="004C0859" w:rsidRPr="0041474F" w:rsidRDefault="00206EC1" w:rsidP="006C34DA">
      <w:pPr>
        <w:pStyle w:val="ListParagraph"/>
        <w:numPr>
          <w:ilvl w:val="0"/>
          <w:numId w:val="35"/>
        </w:numPr>
        <w:spacing w:after="0" w:line="240" w:lineRule="auto"/>
      </w:pPr>
      <w:r w:rsidRPr="00206EC1">
        <w:t>Position:</w:t>
      </w:r>
      <w:r w:rsidR="00564B8D" w:rsidRPr="0041474F">
        <w:rPr>
          <w:b/>
        </w:rPr>
        <w:t xml:space="preserve"> </w:t>
      </w:r>
      <w:r w:rsidR="00646DE6" w:rsidRPr="0041474F">
        <w:rPr>
          <w:b/>
          <w:i/>
        </w:rPr>
        <w:t>Senior Coordinator</w:t>
      </w:r>
      <w:r w:rsidR="00897896" w:rsidRPr="0041474F">
        <w:rPr>
          <w:b/>
          <w:i/>
        </w:rPr>
        <w:t xml:space="preserve"> - </w:t>
      </w:r>
      <w:r w:rsidR="007932CA" w:rsidRPr="0041474F">
        <w:rPr>
          <w:b/>
          <w:i/>
        </w:rPr>
        <w:t xml:space="preserve">New Alliance </w:t>
      </w:r>
      <w:r w:rsidR="00E57F98" w:rsidRPr="0041474F">
        <w:rPr>
          <w:b/>
          <w:i/>
        </w:rPr>
        <w:t xml:space="preserve">for Food Security and Nutrition </w:t>
      </w:r>
      <w:r w:rsidR="00897896" w:rsidRPr="0041474F">
        <w:rPr>
          <w:b/>
          <w:i/>
        </w:rPr>
        <w:t>Secretariat</w:t>
      </w:r>
      <w:r w:rsidR="00897896" w:rsidRPr="0041474F">
        <w:rPr>
          <w:b/>
        </w:rPr>
        <w:t xml:space="preserve"> </w:t>
      </w:r>
      <w:r w:rsidR="00897896" w:rsidRPr="0041474F">
        <w:rPr>
          <w:i/>
        </w:rPr>
        <w:t xml:space="preserve"> </w:t>
      </w:r>
    </w:p>
    <w:p w14:paraId="43F98C49" w14:textId="5B03D903" w:rsidR="00206EC1" w:rsidRDefault="004C0859" w:rsidP="00937233">
      <w:pPr>
        <w:pStyle w:val="ListParagraph"/>
        <w:spacing w:after="0" w:line="240" w:lineRule="auto"/>
        <w:ind w:left="-36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</w:t>
      </w:r>
      <w:r w:rsidR="00937233">
        <w:rPr>
          <w:bCs/>
        </w:rPr>
        <w:t xml:space="preserve">                                 </w:t>
      </w:r>
      <w:r w:rsidR="00394085" w:rsidRPr="004515BD">
        <w:rPr>
          <w:bCs/>
        </w:rPr>
        <w:t xml:space="preserve"> </w:t>
      </w:r>
      <w:r w:rsidR="006535B7">
        <w:rPr>
          <w:bCs/>
        </w:rPr>
        <w:t xml:space="preserve">  </w:t>
      </w:r>
      <w:r w:rsidR="00394085" w:rsidRPr="004515BD">
        <w:rPr>
          <w:bCs/>
        </w:rPr>
        <w:t>2015</w:t>
      </w:r>
      <w:r w:rsidR="0055583E" w:rsidRPr="004515BD">
        <w:rPr>
          <w:bCs/>
        </w:rPr>
        <w:t xml:space="preserve"> – </w:t>
      </w:r>
      <w:r w:rsidR="00BD75EF" w:rsidRPr="004515BD">
        <w:rPr>
          <w:bCs/>
        </w:rPr>
        <w:t>October 2017</w:t>
      </w:r>
      <w:r w:rsidR="00646DE6" w:rsidRPr="004515BD">
        <w:rPr>
          <w:bCs/>
        </w:rPr>
        <w:t xml:space="preserve">  </w:t>
      </w:r>
    </w:p>
    <w:p w14:paraId="2626C92D" w14:textId="1C033F16" w:rsidR="00937233" w:rsidRPr="004C0859" w:rsidRDefault="00937233" w:rsidP="00937233">
      <w:pPr>
        <w:spacing w:after="0" w:line="240" w:lineRule="auto"/>
        <w:ind w:left="-720"/>
        <w:rPr>
          <w:b/>
        </w:rPr>
      </w:pPr>
      <w:r>
        <w:rPr>
          <w:b/>
        </w:rPr>
        <w:t xml:space="preserve">       </w:t>
      </w:r>
      <w:r w:rsidRPr="004C0859">
        <w:rPr>
          <w:b/>
        </w:rPr>
        <w:t>African Union Commission</w:t>
      </w:r>
      <w:r>
        <w:rPr>
          <w:b/>
        </w:rPr>
        <w:t xml:space="preserve">                                                                                                         </w:t>
      </w:r>
      <w:r w:rsidR="006535B7">
        <w:rPr>
          <w:b/>
        </w:rPr>
        <w:t xml:space="preserve">  </w:t>
      </w:r>
      <w:r w:rsidRPr="004C0859">
        <w:rPr>
          <w:bCs/>
          <w:i/>
        </w:rPr>
        <w:t>Addis Ababa, Ethiopia</w:t>
      </w:r>
    </w:p>
    <w:p w14:paraId="7F922F20" w14:textId="77777777" w:rsidR="00937233" w:rsidRPr="00937233" w:rsidRDefault="00937233" w:rsidP="00937233">
      <w:pPr>
        <w:pStyle w:val="ListParagraph"/>
        <w:spacing w:after="0" w:line="240" w:lineRule="auto"/>
        <w:ind w:left="-360"/>
        <w:rPr>
          <w:bCs/>
        </w:rPr>
      </w:pPr>
    </w:p>
    <w:p w14:paraId="0676F0BF" w14:textId="577725E7" w:rsidR="00BA4928" w:rsidRDefault="00FD30F0" w:rsidP="006C34DA">
      <w:pPr>
        <w:pStyle w:val="Footer"/>
        <w:numPr>
          <w:ilvl w:val="0"/>
          <w:numId w:val="35"/>
        </w:numPr>
        <w:tabs>
          <w:tab w:val="clear" w:pos="4153"/>
          <w:tab w:val="clear" w:pos="8306"/>
        </w:tabs>
        <w:rPr>
          <w:rFonts w:ascii="Calibri" w:hAnsi="Calibri"/>
          <w:bCs/>
          <w:sz w:val="22"/>
          <w:szCs w:val="22"/>
        </w:rPr>
      </w:pPr>
      <w:r w:rsidRPr="00637610">
        <w:rPr>
          <w:rFonts w:ascii="Calibri" w:hAnsi="Calibri" w:cs="Calibri"/>
          <w:bCs/>
          <w:sz w:val="22"/>
          <w:szCs w:val="22"/>
        </w:rPr>
        <w:t xml:space="preserve">Position: </w:t>
      </w:r>
      <w:r w:rsidR="006464A6" w:rsidRPr="004D0D70">
        <w:rPr>
          <w:rFonts w:ascii="Calibri" w:hAnsi="Calibri" w:cs="Calibri"/>
          <w:b/>
          <w:bCs/>
          <w:i/>
          <w:sz w:val="22"/>
          <w:szCs w:val="22"/>
        </w:rPr>
        <w:t xml:space="preserve">Deputy CAADP Coordinator &amp; Principal CAADP Country Process Facilitator </w:t>
      </w:r>
      <w:r w:rsidR="00815AD8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937233">
        <w:rPr>
          <w:rFonts w:ascii="Calibri" w:hAnsi="Calibri" w:cs="Calibri"/>
          <w:bCs/>
          <w:i/>
          <w:sz w:val="22"/>
          <w:szCs w:val="22"/>
        </w:rPr>
        <w:t xml:space="preserve">          </w:t>
      </w:r>
      <w:r w:rsidR="006535B7">
        <w:rPr>
          <w:rFonts w:ascii="Calibri" w:hAnsi="Calibri" w:cs="Calibri"/>
          <w:bCs/>
          <w:i/>
          <w:sz w:val="22"/>
          <w:szCs w:val="22"/>
        </w:rPr>
        <w:t xml:space="preserve">     </w:t>
      </w:r>
      <w:r w:rsidR="00937233">
        <w:rPr>
          <w:rFonts w:ascii="Calibri" w:hAnsi="Calibri" w:cs="Calibri"/>
          <w:bCs/>
          <w:i/>
          <w:sz w:val="22"/>
          <w:szCs w:val="22"/>
        </w:rPr>
        <w:t xml:space="preserve">    </w:t>
      </w:r>
      <w:r w:rsidR="006535B7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815AD8">
        <w:rPr>
          <w:rFonts w:ascii="Calibri" w:hAnsi="Calibri" w:cs="Calibri"/>
          <w:bCs/>
          <w:sz w:val="22"/>
          <w:szCs w:val="22"/>
        </w:rPr>
        <w:t>20</w:t>
      </w:r>
      <w:r w:rsidR="006464A6" w:rsidRPr="00637610">
        <w:rPr>
          <w:rFonts w:ascii="Calibri" w:hAnsi="Calibri" w:cs="Calibri"/>
          <w:bCs/>
          <w:sz w:val="22"/>
          <w:szCs w:val="22"/>
        </w:rPr>
        <w:t>12-</w:t>
      </w:r>
      <w:r w:rsidR="0055583E">
        <w:rPr>
          <w:rFonts w:ascii="Calibri" w:hAnsi="Calibri" w:cs="Calibri"/>
          <w:bCs/>
          <w:sz w:val="22"/>
          <w:szCs w:val="22"/>
        </w:rPr>
        <w:t xml:space="preserve"> 2015</w:t>
      </w:r>
      <w:r w:rsidR="006464A6" w:rsidRPr="00637610">
        <w:rPr>
          <w:rFonts w:ascii="Calibri" w:hAnsi="Calibri" w:cs="Calibri"/>
          <w:bCs/>
          <w:sz w:val="22"/>
          <w:szCs w:val="22"/>
        </w:rPr>
        <w:t xml:space="preserve"> </w:t>
      </w:r>
    </w:p>
    <w:p w14:paraId="1BFE8E67" w14:textId="77777777" w:rsidR="00BA4928" w:rsidRPr="00637610" w:rsidRDefault="00BA4928" w:rsidP="00B32E54">
      <w:pPr>
        <w:pStyle w:val="Footer"/>
        <w:tabs>
          <w:tab w:val="clear" w:pos="4153"/>
          <w:tab w:val="clear" w:pos="8306"/>
        </w:tabs>
        <w:ind w:left="-1080"/>
        <w:rPr>
          <w:rFonts w:ascii="Calibri" w:hAnsi="Calibri" w:cs="Calibri"/>
          <w:bCs/>
          <w:sz w:val="22"/>
          <w:szCs w:val="22"/>
        </w:rPr>
      </w:pPr>
    </w:p>
    <w:p w14:paraId="0FA9D60B" w14:textId="121B6BC2" w:rsidR="00C500EF" w:rsidRPr="00637610" w:rsidRDefault="00C500EF" w:rsidP="00B32E54">
      <w:pPr>
        <w:pStyle w:val="Footer"/>
        <w:tabs>
          <w:tab w:val="clear" w:pos="4153"/>
          <w:tab w:val="clear" w:pos="8306"/>
        </w:tabs>
        <w:ind w:left="-1080"/>
        <w:rPr>
          <w:rFonts w:ascii="Calibri" w:hAnsi="Calibri" w:cs="Calibri"/>
          <w:bCs/>
          <w:sz w:val="22"/>
          <w:szCs w:val="22"/>
        </w:rPr>
      </w:pPr>
      <w:r w:rsidRPr="00637610">
        <w:rPr>
          <w:rFonts w:ascii="Calibri" w:hAnsi="Calibri" w:cs="Calibri"/>
          <w:bCs/>
          <w:sz w:val="22"/>
          <w:szCs w:val="22"/>
        </w:rPr>
        <w:t xml:space="preserve"> </w:t>
      </w:r>
      <w:r w:rsidR="00D12934">
        <w:rPr>
          <w:rFonts w:ascii="Calibri" w:hAnsi="Calibri" w:cs="Calibri"/>
          <w:bCs/>
          <w:sz w:val="22"/>
          <w:szCs w:val="22"/>
        </w:rPr>
        <w:t xml:space="preserve"> </w:t>
      </w:r>
      <w:r w:rsidR="00B32E54" w:rsidRPr="00637610">
        <w:rPr>
          <w:rFonts w:ascii="Calibri" w:hAnsi="Calibri" w:cs="Calibri"/>
          <w:bCs/>
          <w:sz w:val="22"/>
          <w:szCs w:val="22"/>
        </w:rPr>
        <w:t xml:space="preserve"> </w:t>
      </w:r>
      <w:r w:rsidR="004515BD">
        <w:rPr>
          <w:rFonts w:ascii="Calibri" w:hAnsi="Calibri" w:cs="Calibri"/>
          <w:b/>
          <w:sz w:val="22"/>
          <w:szCs w:val="22"/>
        </w:rPr>
        <w:t xml:space="preserve">   </w:t>
      </w:r>
      <w:r w:rsidR="00937233">
        <w:rPr>
          <w:rFonts w:ascii="Calibri" w:hAnsi="Calibri" w:cs="Calibri"/>
          <w:b/>
          <w:sz w:val="22"/>
          <w:szCs w:val="22"/>
        </w:rPr>
        <w:t xml:space="preserve">        </w:t>
      </w:r>
      <w:r w:rsidRPr="00637610">
        <w:rPr>
          <w:rFonts w:ascii="Calibri" w:hAnsi="Calibri" w:cs="Calibri"/>
          <w:b/>
          <w:sz w:val="22"/>
          <w:szCs w:val="22"/>
        </w:rPr>
        <w:t xml:space="preserve">Common Market for Eastern and Southern Africa (COMESA) </w:t>
      </w:r>
      <w:r w:rsidRPr="00637610">
        <w:rPr>
          <w:rFonts w:ascii="Calibri" w:hAnsi="Calibri" w:cs="Calibri"/>
          <w:b/>
          <w:sz w:val="22"/>
          <w:szCs w:val="22"/>
        </w:rPr>
        <w:tab/>
      </w:r>
      <w:r w:rsidRPr="00637610">
        <w:rPr>
          <w:rFonts w:ascii="Calibri" w:hAnsi="Calibri" w:cs="Calibri"/>
          <w:b/>
          <w:sz w:val="22"/>
          <w:szCs w:val="22"/>
        </w:rPr>
        <w:tab/>
      </w:r>
      <w:r w:rsidR="00937233">
        <w:rPr>
          <w:rFonts w:ascii="Calibri" w:hAnsi="Calibri" w:cs="Calibri"/>
          <w:b/>
          <w:sz w:val="22"/>
          <w:szCs w:val="22"/>
        </w:rPr>
        <w:t xml:space="preserve">                      </w:t>
      </w:r>
      <w:r w:rsidR="00637610" w:rsidRPr="00637610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937233">
        <w:rPr>
          <w:rFonts w:ascii="Calibri" w:hAnsi="Calibri" w:cs="Calibri"/>
          <w:b/>
          <w:i/>
          <w:sz w:val="22"/>
          <w:szCs w:val="22"/>
        </w:rPr>
        <w:t xml:space="preserve">      </w:t>
      </w:r>
      <w:r w:rsidRPr="00637610">
        <w:rPr>
          <w:rFonts w:ascii="Calibri" w:hAnsi="Calibri" w:cs="Calibri"/>
          <w:bCs/>
          <w:i/>
          <w:sz w:val="22"/>
          <w:szCs w:val="22"/>
        </w:rPr>
        <w:t>Lusaka, Zambia</w:t>
      </w:r>
      <w:r w:rsidRPr="00637610">
        <w:rPr>
          <w:rFonts w:ascii="Calibri" w:hAnsi="Calibri" w:cs="Calibri"/>
          <w:bCs/>
          <w:sz w:val="22"/>
          <w:szCs w:val="22"/>
        </w:rPr>
        <w:t xml:space="preserve">             </w:t>
      </w:r>
    </w:p>
    <w:p w14:paraId="0185288F" w14:textId="77777777" w:rsidR="004D0D70" w:rsidRDefault="00B32E54" w:rsidP="00B32E54">
      <w:pPr>
        <w:spacing w:after="0" w:line="240" w:lineRule="auto"/>
        <w:ind w:left="-1267"/>
        <w:jc w:val="both"/>
        <w:rPr>
          <w:rFonts w:cs="Calibri"/>
          <w:b/>
        </w:rPr>
      </w:pPr>
      <w:r w:rsidRPr="00637610">
        <w:rPr>
          <w:rFonts w:cs="Calibri"/>
          <w:b/>
        </w:rPr>
        <w:t xml:space="preserve">         </w:t>
      </w:r>
      <w:r w:rsidR="00D12934">
        <w:rPr>
          <w:rFonts w:cs="Calibri"/>
          <w:b/>
        </w:rPr>
        <w:t xml:space="preserve"> </w:t>
      </w:r>
      <w:r w:rsidRPr="00637610">
        <w:rPr>
          <w:rFonts w:cs="Calibri"/>
          <w:b/>
        </w:rPr>
        <w:t xml:space="preserve"> </w:t>
      </w:r>
      <w:r w:rsidR="007932CA">
        <w:rPr>
          <w:rFonts w:cs="Calibri"/>
          <w:b/>
        </w:rPr>
        <w:t xml:space="preserve">  </w:t>
      </w:r>
    </w:p>
    <w:p w14:paraId="6C71B124" w14:textId="58DEC916" w:rsidR="00B32E54" w:rsidRPr="00B55B22" w:rsidRDefault="00C500EF" w:rsidP="006C34D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Calibri"/>
          <w:i/>
        </w:rPr>
      </w:pPr>
      <w:r w:rsidRPr="00B55B22">
        <w:rPr>
          <w:rFonts w:cs="Calibri"/>
          <w:bCs/>
        </w:rPr>
        <w:t>Position:</w:t>
      </w:r>
      <w:r w:rsidRPr="00B55B22">
        <w:rPr>
          <w:rFonts w:cs="Calibri"/>
          <w:b/>
          <w:i/>
        </w:rPr>
        <w:t xml:space="preserve"> Country CAADP Proc</w:t>
      </w:r>
      <w:r w:rsidR="00095A94" w:rsidRPr="00B55B22">
        <w:rPr>
          <w:rFonts w:cs="Calibri"/>
          <w:b/>
          <w:i/>
        </w:rPr>
        <w:t>ess Facilitator</w:t>
      </w:r>
      <w:r w:rsidR="00937233">
        <w:rPr>
          <w:rFonts w:cs="Calibri"/>
          <w:b/>
          <w:i/>
        </w:rPr>
        <w:t xml:space="preserve">                                                                                   </w:t>
      </w:r>
      <w:r w:rsidR="00095A94" w:rsidRPr="00B55B22">
        <w:rPr>
          <w:rFonts w:cs="Calibri"/>
          <w:b/>
          <w:i/>
        </w:rPr>
        <w:t xml:space="preserve"> </w:t>
      </w:r>
      <w:r w:rsidR="006535B7">
        <w:rPr>
          <w:rFonts w:cs="Calibri"/>
          <w:b/>
          <w:i/>
        </w:rPr>
        <w:t xml:space="preserve">         </w:t>
      </w:r>
      <w:r w:rsidR="00B32E54" w:rsidRPr="006535B7">
        <w:rPr>
          <w:rFonts w:cs="Calibri"/>
        </w:rPr>
        <w:t>2010 –</w:t>
      </w:r>
      <w:r w:rsidR="006535B7" w:rsidRPr="006535B7">
        <w:rPr>
          <w:rFonts w:cs="Calibri"/>
        </w:rPr>
        <w:t xml:space="preserve"> </w:t>
      </w:r>
      <w:r w:rsidR="00B32E54" w:rsidRPr="006535B7">
        <w:rPr>
          <w:rFonts w:cs="Calibri"/>
        </w:rPr>
        <w:t>2012</w:t>
      </w:r>
    </w:p>
    <w:p w14:paraId="60A59EF3" w14:textId="77777777" w:rsidR="004D0D70" w:rsidRDefault="004D0D70" w:rsidP="00B32E54">
      <w:pPr>
        <w:spacing w:after="0" w:line="240" w:lineRule="auto"/>
        <w:ind w:left="-1267"/>
        <w:jc w:val="both"/>
        <w:rPr>
          <w:rFonts w:cs="Calibri"/>
          <w:b/>
          <w:i/>
        </w:rPr>
      </w:pPr>
    </w:p>
    <w:p w14:paraId="4CCFB2CF" w14:textId="79B9F86F" w:rsidR="00C500EF" w:rsidRPr="00637610" w:rsidRDefault="00B32E54" w:rsidP="00B32E54">
      <w:pPr>
        <w:spacing w:after="0" w:line="240" w:lineRule="auto"/>
        <w:ind w:left="-1267"/>
        <w:jc w:val="both"/>
        <w:rPr>
          <w:rFonts w:cs="Calibri"/>
        </w:rPr>
      </w:pPr>
      <w:r w:rsidRPr="00637610">
        <w:rPr>
          <w:rFonts w:cs="Calibri"/>
          <w:b/>
        </w:rPr>
        <w:t xml:space="preserve">    </w:t>
      </w:r>
      <w:r w:rsidR="00D12934">
        <w:rPr>
          <w:rFonts w:cs="Calibri"/>
          <w:b/>
        </w:rPr>
        <w:t xml:space="preserve">  </w:t>
      </w:r>
      <w:r w:rsidR="00C500EF" w:rsidRPr="00637610">
        <w:rPr>
          <w:rFonts w:cs="Calibri"/>
          <w:b/>
        </w:rPr>
        <w:t xml:space="preserve"> </w:t>
      </w:r>
      <w:r w:rsidR="00B55B22">
        <w:rPr>
          <w:rFonts w:cs="Calibri"/>
          <w:b/>
        </w:rPr>
        <w:t xml:space="preserve">    </w:t>
      </w:r>
      <w:r w:rsidR="00937233">
        <w:rPr>
          <w:rFonts w:cs="Calibri"/>
          <w:b/>
        </w:rPr>
        <w:t xml:space="preserve">       </w:t>
      </w:r>
      <w:r w:rsidR="00C500EF" w:rsidRPr="00637610">
        <w:rPr>
          <w:rFonts w:cs="Calibri"/>
          <w:b/>
        </w:rPr>
        <w:t>Common Market for Eastern and Southern Africa (</w:t>
      </w:r>
      <w:r w:rsidR="005C0A7C" w:rsidRPr="00637610">
        <w:rPr>
          <w:rFonts w:cs="Calibri"/>
          <w:b/>
        </w:rPr>
        <w:t>COMESA)</w:t>
      </w:r>
      <w:r w:rsidR="005C0A7C">
        <w:rPr>
          <w:rFonts w:cs="Calibri"/>
          <w:b/>
        </w:rPr>
        <w:t xml:space="preserve"> </w:t>
      </w:r>
      <w:r w:rsidR="005C0A7C">
        <w:rPr>
          <w:rFonts w:cs="Calibri"/>
          <w:b/>
        </w:rPr>
        <w:tab/>
      </w:r>
      <w:r w:rsidR="00400C0B" w:rsidRPr="00637610">
        <w:rPr>
          <w:rFonts w:cs="Calibri"/>
          <w:b/>
        </w:rPr>
        <w:t xml:space="preserve"> </w:t>
      </w:r>
      <w:r w:rsidR="00637610" w:rsidRPr="00637610">
        <w:rPr>
          <w:rFonts w:cs="Calibri"/>
          <w:b/>
        </w:rPr>
        <w:t xml:space="preserve">         </w:t>
      </w:r>
      <w:r w:rsidR="00400C0B" w:rsidRPr="00637610">
        <w:rPr>
          <w:rFonts w:cs="Calibri"/>
          <w:b/>
        </w:rPr>
        <w:t xml:space="preserve">  </w:t>
      </w:r>
      <w:r w:rsidR="00D25785">
        <w:rPr>
          <w:rFonts w:cs="Calibri"/>
          <w:b/>
        </w:rPr>
        <w:t xml:space="preserve">                              </w:t>
      </w:r>
      <w:r w:rsidR="00400C0B" w:rsidRPr="00637610">
        <w:rPr>
          <w:rFonts w:cs="Calibri"/>
          <w:b/>
        </w:rPr>
        <w:t xml:space="preserve"> </w:t>
      </w:r>
      <w:r w:rsidR="00937233">
        <w:rPr>
          <w:rFonts w:cs="Calibri"/>
          <w:b/>
        </w:rPr>
        <w:t xml:space="preserve"> </w:t>
      </w:r>
      <w:r w:rsidR="00C500EF" w:rsidRPr="00637610">
        <w:rPr>
          <w:rFonts w:cs="Calibri"/>
          <w:bCs/>
          <w:i/>
        </w:rPr>
        <w:t>Lusaka, Zambia</w:t>
      </w:r>
      <w:r w:rsidR="00C500EF" w:rsidRPr="00637610">
        <w:rPr>
          <w:rFonts w:cs="Calibri"/>
          <w:bCs/>
        </w:rPr>
        <w:t xml:space="preserve">             </w:t>
      </w:r>
    </w:p>
    <w:p w14:paraId="570B8391" w14:textId="77777777" w:rsidR="00095A94" w:rsidRDefault="00B32E54" w:rsidP="00C500EF">
      <w:pPr>
        <w:spacing w:after="0" w:line="240" w:lineRule="auto"/>
        <w:ind w:left="-1260"/>
        <w:jc w:val="both"/>
        <w:rPr>
          <w:rFonts w:cs="Calibri"/>
          <w:b/>
        </w:rPr>
      </w:pPr>
      <w:r w:rsidRPr="00637610">
        <w:rPr>
          <w:rFonts w:cs="Calibri"/>
          <w:b/>
        </w:rPr>
        <w:t xml:space="preserve">          </w:t>
      </w:r>
      <w:r w:rsidR="007932CA">
        <w:rPr>
          <w:rFonts w:cs="Calibri"/>
          <w:b/>
        </w:rPr>
        <w:t xml:space="preserve"> </w:t>
      </w:r>
    </w:p>
    <w:p w14:paraId="6FC33FBE" w14:textId="0A84A354" w:rsidR="00C500EF" w:rsidRPr="006535B7" w:rsidRDefault="00C500EF" w:rsidP="006C34D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Calibri"/>
          <w:bCs/>
          <w:i/>
          <w:iCs/>
        </w:rPr>
      </w:pPr>
      <w:r w:rsidRPr="00B55B22">
        <w:rPr>
          <w:rFonts w:cs="Calibri"/>
          <w:bCs/>
        </w:rPr>
        <w:t>Position:</w:t>
      </w:r>
      <w:r w:rsidRPr="00B55B22">
        <w:rPr>
          <w:rFonts w:cs="Calibri"/>
          <w:bCs/>
          <w:i/>
        </w:rPr>
        <w:t xml:space="preserve"> </w:t>
      </w:r>
      <w:r w:rsidRPr="00B55B22">
        <w:rPr>
          <w:rFonts w:cs="Calibri"/>
          <w:b/>
          <w:bCs/>
          <w:i/>
          <w:iCs/>
        </w:rPr>
        <w:t>Coordinator for the COMESA</w:t>
      </w:r>
      <w:r w:rsidR="00095A94" w:rsidRPr="00B55B22">
        <w:rPr>
          <w:rFonts w:cs="Calibri"/>
          <w:b/>
          <w:bCs/>
          <w:i/>
          <w:iCs/>
        </w:rPr>
        <w:t xml:space="preserve"> Business Council (CBC)</w:t>
      </w:r>
      <w:r w:rsidR="00937233">
        <w:rPr>
          <w:rFonts w:cs="Calibri"/>
          <w:b/>
          <w:bCs/>
          <w:i/>
          <w:iCs/>
        </w:rPr>
        <w:t xml:space="preserve">                                                         </w:t>
      </w:r>
      <w:r w:rsidR="00095A94" w:rsidRPr="00B55B22">
        <w:rPr>
          <w:rFonts w:cs="Calibri"/>
          <w:b/>
          <w:bCs/>
          <w:i/>
          <w:iCs/>
        </w:rPr>
        <w:t xml:space="preserve"> </w:t>
      </w:r>
      <w:r w:rsidR="006535B7">
        <w:rPr>
          <w:rFonts w:cs="Calibri"/>
          <w:b/>
          <w:bCs/>
          <w:i/>
          <w:iCs/>
        </w:rPr>
        <w:t xml:space="preserve">      </w:t>
      </w:r>
      <w:r w:rsidRPr="006535B7">
        <w:rPr>
          <w:rFonts w:cs="Calibri"/>
          <w:bCs/>
          <w:iCs/>
        </w:rPr>
        <w:t>2009 -2010</w:t>
      </w:r>
    </w:p>
    <w:p w14:paraId="1D7A729C" w14:textId="7D8B7AC6" w:rsidR="006535B7" w:rsidRDefault="006535B7" w:rsidP="006535B7">
      <w:pPr>
        <w:pStyle w:val="ListParagraph"/>
        <w:spacing w:after="0" w:line="240" w:lineRule="auto"/>
        <w:ind w:left="-360"/>
        <w:jc w:val="both"/>
        <w:rPr>
          <w:rFonts w:cs="Calibri"/>
          <w:bCs/>
          <w:i/>
          <w:iCs/>
        </w:rPr>
      </w:pPr>
    </w:p>
    <w:p w14:paraId="5E7609B4" w14:textId="13EB8050" w:rsidR="006535B7" w:rsidRPr="00637610" w:rsidRDefault="006535B7" w:rsidP="006535B7">
      <w:pPr>
        <w:spacing w:after="0" w:line="240" w:lineRule="auto"/>
        <w:ind w:left="-1267"/>
        <w:jc w:val="both"/>
        <w:rPr>
          <w:rFonts w:cs="Calibri"/>
        </w:rPr>
      </w:pPr>
      <w:r>
        <w:rPr>
          <w:rFonts w:cs="Calibri"/>
          <w:b/>
        </w:rPr>
        <w:t xml:space="preserve">                  </w:t>
      </w:r>
      <w:r w:rsidRPr="00637610">
        <w:rPr>
          <w:rFonts w:cs="Calibri"/>
          <w:b/>
        </w:rPr>
        <w:t>Common Market for Eastern and Southern Africa (COMESA)</w:t>
      </w: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 w:rsidRPr="00637610">
        <w:rPr>
          <w:rFonts w:cs="Calibri"/>
          <w:b/>
        </w:rPr>
        <w:t xml:space="preserve">            </w:t>
      </w:r>
      <w:r>
        <w:rPr>
          <w:rFonts w:cs="Calibri"/>
          <w:b/>
        </w:rPr>
        <w:t xml:space="preserve">                              </w:t>
      </w:r>
      <w:r w:rsidRPr="00637610">
        <w:rPr>
          <w:rFonts w:cs="Calibri"/>
          <w:b/>
        </w:rPr>
        <w:t xml:space="preserve"> </w:t>
      </w:r>
      <w:r>
        <w:rPr>
          <w:rFonts w:cs="Calibri"/>
          <w:b/>
        </w:rPr>
        <w:t xml:space="preserve"> </w:t>
      </w:r>
      <w:r w:rsidRPr="00637610">
        <w:rPr>
          <w:rFonts w:cs="Calibri"/>
          <w:bCs/>
          <w:i/>
        </w:rPr>
        <w:t>Lusaka, Zambia</w:t>
      </w:r>
      <w:r w:rsidRPr="00637610">
        <w:rPr>
          <w:rFonts w:cs="Calibri"/>
          <w:bCs/>
        </w:rPr>
        <w:t xml:space="preserve">             </w:t>
      </w:r>
    </w:p>
    <w:p w14:paraId="0744CBEE" w14:textId="5EAE805B" w:rsidR="00095A94" w:rsidRDefault="00FD30F0" w:rsidP="006535B7">
      <w:pPr>
        <w:spacing w:after="0" w:line="240" w:lineRule="auto"/>
        <w:jc w:val="both"/>
        <w:rPr>
          <w:rFonts w:cs="Calibri"/>
          <w:bCs/>
        </w:rPr>
      </w:pPr>
      <w:r w:rsidRPr="00637610">
        <w:rPr>
          <w:rFonts w:cs="Calibri"/>
          <w:bCs/>
        </w:rPr>
        <w:t xml:space="preserve">           </w:t>
      </w:r>
      <w:r w:rsidR="007932CA">
        <w:rPr>
          <w:rFonts w:cs="Calibri"/>
          <w:bCs/>
        </w:rPr>
        <w:t xml:space="preserve"> </w:t>
      </w:r>
    </w:p>
    <w:p w14:paraId="75501717" w14:textId="0E7F9AFD" w:rsidR="00152824" w:rsidRPr="006535B7" w:rsidRDefault="00C500EF" w:rsidP="006C34D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55B22">
        <w:rPr>
          <w:rFonts w:cs="Calibri"/>
          <w:bCs/>
        </w:rPr>
        <w:t>Position:</w:t>
      </w:r>
      <w:r w:rsidRPr="00B55B22">
        <w:rPr>
          <w:rFonts w:cs="Calibri"/>
          <w:bCs/>
          <w:i/>
        </w:rPr>
        <w:t xml:space="preserve"> </w:t>
      </w:r>
      <w:r w:rsidRPr="00B55B22">
        <w:rPr>
          <w:rFonts w:cs="Calibri"/>
          <w:b/>
          <w:i/>
        </w:rPr>
        <w:t xml:space="preserve">Technical Facilitator/Focal Point for CAADP Implementation </w:t>
      </w:r>
      <w:r w:rsidR="006535B7">
        <w:rPr>
          <w:rFonts w:cs="Calibri"/>
          <w:b/>
          <w:i/>
        </w:rPr>
        <w:t xml:space="preserve">                                                           </w:t>
      </w:r>
      <w:r w:rsidRPr="00B55B22">
        <w:rPr>
          <w:rFonts w:cs="Calibri"/>
          <w:b/>
          <w:i/>
        </w:rPr>
        <w:t xml:space="preserve"> </w:t>
      </w:r>
      <w:r w:rsidRPr="006535B7">
        <w:rPr>
          <w:rFonts w:cs="Calibri"/>
        </w:rPr>
        <w:t>2009</w:t>
      </w:r>
      <w:r w:rsidR="00FD30F0" w:rsidRPr="006535B7">
        <w:rPr>
          <w:rFonts w:cs="Calibri"/>
        </w:rPr>
        <w:t xml:space="preserve">  </w:t>
      </w:r>
    </w:p>
    <w:p w14:paraId="1C92BEF3" w14:textId="77777777" w:rsidR="00152824" w:rsidRDefault="00152824" w:rsidP="00B32E54">
      <w:pPr>
        <w:spacing w:after="0" w:line="240" w:lineRule="auto"/>
        <w:ind w:left="-1267"/>
        <w:jc w:val="both"/>
        <w:rPr>
          <w:rFonts w:cs="Calibri"/>
          <w:i/>
        </w:rPr>
      </w:pPr>
    </w:p>
    <w:p w14:paraId="4FE8DC79" w14:textId="5AE0469C" w:rsidR="00C500EF" w:rsidRPr="00637610" w:rsidRDefault="00FD30F0" w:rsidP="006535B7">
      <w:pPr>
        <w:spacing w:after="0" w:line="240" w:lineRule="auto"/>
        <w:ind w:left="-1267"/>
        <w:jc w:val="both"/>
        <w:rPr>
          <w:rFonts w:cs="Calibri"/>
          <w:i/>
        </w:rPr>
      </w:pPr>
      <w:r w:rsidRPr="00637610">
        <w:rPr>
          <w:rFonts w:cs="Calibri"/>
          <w:i/>
        </w:rPr>
        <w:t xml:space="preserve">   </w:t>
      </w:r>
      <w:r w:rsidR="006535B7">
        <w:rPr>
          <w:rFonts w:cs="Calibri"/>
          <w:i/>
        </w:rPr>
        <w:t xml:space="preserve">                </w:t>
      </w:r>
      <w:r w:rsidR="00C500EF" w:rsidRPr="00637610">
        <w:rPr>
          <w:rFonts w:cs="Calibri"/>
          <w:b/>
        </w:rPr>
        <w:t>African Union Commission (AU)</w:t>
      </w:r>
      <w:r w:rsidR="00C500EF" w:rsidRPr="00637610">
        <w:rPr>
          <w:rFonts w:cs="Calibri"/>
          <w:b/>
        </w:rPr>
        <w:tab/>
      </w:r>
      <w:r w:rsidR="00C500EF" w:rsidRPr="00637610">
        <w:rPr>
          <w:rFonts w:cs="Calibri"/>
          <w:b/>
        </w:rPr>
        <w:tab/>
      </w:r>
      <w:r w:rsidR="00C500EF" w:rsidRPr="00637610">
        <w:rPr>
          <w:rFonts w:cs="Calibri"/>
          <w:b/>
        </w:rPr>
        <w:tab/>
      </w:r>
      <w:r w:rsidR="00C500EF" w:rsidRPr="00637610">
        <w:rPr>
          <w:rFonts w:cs="Calibri"/>
          <w:b/>
        </w:rPr>
        <w:tab/>
      </w:r>
      <w:r w:rsidR="00C500EF" w:rsidRPr="00637610">
        <w:rPr>
          <w:rFonts w:cs="Calibri"/>
          <w:b/>
        </w:rPr>
        <w:tab/>
        <w:t xml:space="preserve">                </w:t>
      </w:r>
      <w:r w:rsidR="00C500EF" w:rsidRPr="00637610">
        <w:rPr>
          <w:rFonts w:cs="Calibri"/>
          <w:b/>
          <w:i/>
        </w:rPr>
        <w:t xml:space="preserve"> </w:t>
      </w:r>
      <w:r w:rsidR="00B32E54" w:rsidRPr="00637610">
        <w:rPr>
          <w:rFonts w:cs="Calibri"/>
          <w:b/>
          <w:i/>
        </w:rPr>
        <w:t xml:space="preserve">          </w:t>
      </w:r>
      <w:r w:rsidR="006A1D04">
        <w:rPr>
          <w:rFonts w:cs="Calibri"/>
          <w:b/>
          <w:i/>
        </w:rPr>
        <w:t xml:space="preserve"> </w:t>
      </w:r>
      <w:r w:rsidR="00B32E54" w:rsidRPr="00637610">
        <w:rPr>
          <w:rFonts w:cs="Calibri"/>
          <w:b/>
          <w:i/>
        </w:rPr>
        <w:t xml:space="preserve"> </w:t>
      </w:r>
      <w:r w:rsidR="00637610" w:rsidRPr="00637610">
        <w:rPr>
          <w:rFonts w:cs="Calibri"/>
          <w:b/>
          <w:i/>
        </w:rPr>
        <w:t xml:space="preserve"> </w:t>
      </w:r>
      <w:r w:rsidR="006535B7">
        <w:rPr>
          <w:rFonts w:cs="Calibri"/>
          <w:b/>
          <w:i/>
        </w:rPr>
        <w:t xml:space="preserve">  </w:t>
      </w:r>
      <w:r w:rsidR="00C500EF" w:rsidRPr="00637610">
        <w:rPr>
          <w:rFonts w:cs="Calibri"/>
          <w:i/>
        </w:rPr>
        <w:t>Addis Ababa, Ethiopia</w:t>
      </w:r>
    </w:p>
    <w:p w14:paraId="335EDFDB" w14:textId="77777777" w:rsidR="00152824" w:rsidRDefault="00C500EF" w:rsidP="00FD30F0">
      <w:pPr>
        <w:spacing w:after="0" w:line="240" w:lineRule="auto"/>
        <w:ind w:left="-1267"/>
        <w:jc w:val="both"/>
        <w:rPr>
          <w:rFonts w:cs="Calibri"/>
          <w:b/>
          <w:i/>
        </w:rPr>
      </w:pPr>
      <w:r w:rsidRPr="00637610">
        <w:rPr>
          <w:rFonts w:cs="Calibri"/>
          <w:b/>
          <w:i/>
        </w:rPr>
        <w:t xml:space="preserve">            </w:t>
      </w:r>
    </w:p>
    <w:p w14:paraId="59BE9C7D" w14:textId="277CF80E" w:rsidR="00601110" w:rsidRDefault="00C500EF" w:rsidP="006C34D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55B22">
        <w:rPr>
          <w:rFonts w:cs="Calibri"/>
        </w:rPr>
        <w:t>Position:</w:t>
      </w:r>
      <w:r w:rsidRPr="00B55B22">
        <w:rPr>
          <w:rFonts w:cs="Calibri"/>
          <w:b/>
        </w:rPr>
        <w:t xml:space="preserve"> Consultant</w:t>
      </w:r>
      <w:r w:rsidR="006535B7">
        <w:rPr>
          <w:rFonts w:cs="Calibri"/>
          <w:i/>
        </w:rPr>
        <w:t xml:space="preserve">                                                                                                                                         </w:t>
      </w:r>
      <w:r w:rsidR="00FD30F0" w:rsidRPr="00B55B22">
        <w:rPr>
          <w:rFonts w:cs="Calibri"/>
          <w:i/>
        </w:rPr>
        <w:t xml:space="preserve"> </w:t>
      </w:r>
      <w:r w:rsidR="00FD30F0" w:rsidRPr="006535B7">
        <w:rPr>
          <w:rFonts w:cs="Calibri"/>
        </w:rPr>
        <w:t>2007-2008</w:t>
      </w:r>
    </w:p>
    <w:p w14:paraId="0044FA5F" w14:textId="7145B459" w:rsidR="006535B7" w:rsidRDefault="006535B7" w:rsidP="006535B7">
      <w:pPr>
        <w:pStyle w:val="ListParagraph"/>
        <w:spacing w:after="0" w:line="240" w:lineRule="auto"/>
        <w:ind w:left="-360"/>
        <w:jc w:val="both"/>
        <w:rPr>
          <w:rFonts w:cs="Calibri"/>
        </w:rPr>
      </w:pPr>
    </w:p>
    <w:p w14:paraId="00864FA4" w14:textId="299E2899" w:rsidR="00152824" w:rsidRPr="006535B7" w:rsidRDefault="006535B7" w:rsidP="006535B7">
      <w:pPr>
        <w:spacing w:after="0" w:line="240" w:lineRule="auto"/>
        <w:ind w:left="-1267"/>
        <w:jc w:val="both"/>
        <w:rPr>
          <w:rFonts w:cs="Calibri"/>
          <w:i/>
        </w:rPr>
      </w:pPr>
      <w:r w:rsidRPr="00637610">
        <w:rPr>
          <w:rFonts w:cs="Calibri"/>
          <w:i/>
        </w:rPr>
        <w:t xml:space="preserve">   </w:t>
      </w:r>
      <w:r>
        <w:rPr>
          <w:rFonts w:cs="Calibri"/>
          <w:i/>
        </w:rPr>
        <w:t xml:space="preserve">                </w:t>
      </w:r>
      <w:r w:rsidRPr="00637610">
        <w:rPr>
          <w:rFonts w:cs="Calibri"/>
          <w:b/>
        </w:rPr>
        <w:t>African Union Commission (AU)</w:t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  <w:t xml:space="preserve">                </w:t>
      </w:r>
      <w:r w:rsidRPr="00637610">
        <w:rPr>
          <w:rFonts w:cs="Calibri"/>
          <w:b/>
          <w:i/>
        </w:rPr>
        <w:t xml:space="preserve">           </w:t>
      </w:r>
      <w:r>
        <w:rPr>
          <w:rFonts w:cs="Calibri"/>
          <w:b/>
          <w:i/>
        </w:rPr>
        <w:t xml:space="preserve"> </w:t>
      </w:r>
      <w:r w:rsidRPr="00637610">
        <w:rPr>
          <w:rFonts w:cs="Calibri"/>
          <w:b/>
          <w:i/>
        </w:rPr>
        <w:t xml:space="preserve">  </w:t>
      </w:r>
      <w:r>
        <w:rPr>
          <w:rFonts w:cs="Calibri"/>
          <w:b/>
          <w:i/>
        </w:rPr>
        <w:t xml:space="preserve">   </w:t>
      </w:r>
      <w:r w:rsidRPr="00637610">
        <w:rPr>
          <w:rFonts w:cs="Calibri"/>
          <w:i/>
        </w:rPr>
        <w:t>Addis Ababa, Ethiopia</w:t>
      </w:r>
      <w:r w:rsidR="00152824">
        <w:rPr>
          <w:rFonts w:cs="Calibri"/>
          <w:i/>
        </w:rPr>
        <w:t xml:space="preserve">     </w:t>
      </w:r>
    </w:p>
    <w:p w14:paraId="00F97323" w14:textId="77777777" w:rsidR="005C0A7C" w:rsidRPr="00637610" w:rsidRDefault="005C0A7C" w:rsidP="00152824">
      <w:pPr>
        <w:spacing w:after="0" w:line="240" w:lineRule="auto"/>
        <w:ind w:left="-1267"/>
        <w:jc w:val="both"/>
        <w:rPr>
          <w:rFonts w:cs="Calibri"/>
          <w:i/>
        </w:rPr>
      </w:pPr>
    </w:p>
    <w:p w14:paraId="7CC2B43E" w14:textId="376E9D87" w:rsidR="00406D9D" w:rsidRPr="00B55B22" w:rsidRDefault="00C500EF" w:rsidP="006C34D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55B22">
        <w:rPr>
          <w:rFonts w:cs="Calibri"/>
        </w:rPr>
        <w:t>Position:</w:t>
      </w:r>
      <w:r w:rsidRPr="00B55B22">
        <w:rPr>
          <w:rFonts w:cs="Calibri"/>
          <w:i/>
        </w:rPr>
        <w:t xml:space="preserve"> </w:t>
      </w:r>
      <w:r w:rsidRPr="00B55B22">
        <w:rPr>
          <w:rFonts w:cs="Calibri"/>
          <w:b/>
          <w:i/>
        </w:rPr>
        <w:t>Intern-CAADP Regional Process Facilitator</w:t>
      </w:r>
      <w:r w:rsidR="006535B7">
        <w:rPr>
          <w:rFonts w:cs="Calibri"/>
          <w:b/>
          <w:i/>
        </w:rPr>
        <w:t xml:space="preserve">                                                                                 </w:t>
      </w:r>
      <w:r w:rsidR="00095A94" w:rsidRPr="00B55B22">
        <w:rPr>
          <w:rFonts w:cs="Calibri"/>
          <w:b/>
          <w:i/>
        </w:rPr>
        <w:t xml:space="preserve"> </w:t>
      </w:r>
      <w:r w:rsidRPr="00B55B22">
        <w:rPr>
          <w:rFonts w:cs="Calibri"/>
        </w:rPr>
        <w:t>2006 -2007</w:t>
      </w:r>
    </w:p>
    <w:p w14:paraId="5489A702" w14:textId="0DFD03B0" w:rsidR="00406D9D" w:rsidRDefault="00406D9D" w:rsidP="00406D9D">
      <w:pPr>
        <w:spacing w:after="0" w:line="240" w:lineRule="auto"/>
        <w:ind w:left="-1267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3E832E03" w14:textId="4988EFF9" w:rsidR="006535B7" w:rsidRDefault="006535B7" w:rsidP="006535B7">
      <w:pPr>
        <w:spacing w:after="0" w:line="240" w:lineRule="auto"/>
        <w:ind w:left="-1267" w:firstLine="907"/>
        <w:jc w:val="both"/>
        <w:rPr>
          <w:rFonts w:cs="Calibri"/>
        </w:rPr>
      </w:pPr>
      <w:r w:rsidRPr="00637610">
        <w:rPr>
          <w:rFonts w:cs="Calibri"/>
          <w:b/>
        </w:rPr>
        <w:t>Common Market for Eastern and Southern Africa (COMESA)</w:t>
      </w: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 w:rsidRPr="00637610">
        <w:rPr>
          <w:rFonts w:cs="Calibri"/>
          <w:b/>
        </w:rPr>
        <w:t xml:space="preserve">            </w:t>
      </w:r>
      <w:r>
        <w:rPr>
          <w:rFonts w:cs="Calibri"/>
          <w:b/>
        </w:rPr>
        <w:t xml:space="preserve">                              </w:t>
      </w:r>
      <w:r w:rsidRPr="00637610">
        <w:rPr>
          <w:rFonts w:cs="Calibri"/>
          <w:b/>
        </w:rPr>
        <w:t xml:space="preserve"> </w:t>
      </w:r>
      <w:r>
        <w:rPr>
          <w:rFonts w:cs="Calibri"/>
          <w:b/>
        </w:rPr>
        <w:t xml:space="preserve"> </w:t>
      </w:r>
      <w:r w:rsidRPr="00637610">
        <w:rPr>
          <w:rFonts w:cs="Calibri"/>
          <w:bCs/>
          <w:i/>
        </w:rPr>
        <w:t>Lusaka, Zambia</w:t>
      </w:r>
    </w:p>
    <w:p w14:paraId="3FD8E01A" w14:textId="1FE2F6F3" w:rsidR="00095A94" w:rsidRPr="00406D9D" w:rsidRDefault="00406D9D" w:rsidP="00406D9D">
      <w:pPr>
        <w:spacing w:after="0" w:line="240" w:lineRule="auto"/>
        <w:ind w:left="-1267"/>
        <w:jc w:val="both"/>
        <w:rPr>
          <w:rFonts w:cs="Calibri"/>
        </w:rPr>
      </w:pPr>
      <w:r>
        <w:rPr>
          <w:rFonts w:cs="Calibri"/>
        </w:rPr>
        <w:t xml:space="preserve">        </w:t>
      </w:r>
      <w:r w:rsidR="00B55B22">
        <w:rPr>
          <w:rFonts w:cs="Calibri"/>
          <w:b/>
        </w:rPr>
        <w:t xml:space="preserve">    </w:t>
      </w:r>
      <w:r w:rsidR="00C500EF" w:rsidRPr="00406D9D">
        <w:rPr>
          <w:rFonts w:cs="Calibri"/>
        </w:rPr>
        <w:t xml:space="preserve">     </w:t>
      </w:r>
    </w:p>
    <w:p w14:paraId="6E0E5402" w14:textId="3F2D3F61" w:rsidR="006535B7" w:rsidRPr="00E515C9" w:rsidRDefault="00095A94" w:rsidP="006C34D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Calibri"/>
          <w:i/>
        </w:rPr>
      </w:pPr>
      <w:r w:rsidRPr="00E515C9">
        <w:rPr>
          <w:rFonts w:cs="Calibri"/>
        </w:rPr>
        <w:t xml:space="preserve">Position: </w:t>
      </w:r>
      <w:r w:rsidRPr="00E515C9">
        <w:rPr>
          <w:rFonts w:cs="Calibri"/>
          <w:b/>
          <w:i/>
        </w:rPr>
        <w:t>Short Term Consultant</w:t>
      </w:r>
      <w:r w:rsidR="001F4D65" w:rsidRPr="00E515C9">
        <w:rPr>
          <w:rFonts w:cs="Calibri"/>
          <w:b/>
        </w:rPr>
        <w:t xml:space="preserve"> </w:t>
      </w:r>
      <w:r w:rsidR="006535B7" w:rsidRPr="00E515C9">
        <w:rPr>
          <w:rFonts w:cs="Calibri"/>
          <w:b/>
        </w:rPr>
        <w:t xml:space="preserve">                                                                                                                                </w:t>
      </w:r>
      <w:r w:rsidR="001F4D65" w:rsidRPr="00E515C9">
        <w:rPr>
          <w:rFonts w:cs="Calibri"/>
        </w:rPr>
        <w:t xml:space="preserve">2006 </w:t>
      </w:r>
      <w:r w:rsidR="001F4D65" w:rsidRPr="00E515C9">
        <w:rPr>
          <w:rFonts w:cs="Calibri"/>
          <w:b/>
        </w:rPr>
        <w:t xml:space="preserve">    </w:t>
      </w:r>
      <w:r w:rsidR="001F4D65" w:rsidRPr="00E515C9">
        <w:rPr>
          <w:rFonts w:cs="Calibri"/>
          <w:i/>
        </w:rPr>
        <w:t xml:space="preserve">   </w:t>
      </w:r>
      <w:r w:rsidR="00C500EF" w:rsidRPr="00E515C9">
        <w:rPr>
          <w:rFonts w:cs="Calibri"/>
          <w:i/>
        </w:rPr>
        <w:t xml:space="preserve">                            </w:t>
      </w:r>
      <w:r w:rsidR="00FD30F0" w:rsidRPr="00E515C9">
        <w:rPr>
          <w:rFonts w:cs="Calibri"/>
          <w:i/>
        </w:rPr>
        <w:t xml:space="preserve">      </w:t>
      </w:r>
      <w:r w:rsidR="00B32E54" w:rsidRPr="00E515C9">
        <w:rPr>
          <w:rFonts w:cs="Calibri"/>
          <w:i/>
        </w:rPr>
        <w:t xml:space="preserve">           </w:t>
      </w:r>
      <w:r w:rsidR="00C500EF" w:rsidRPr="00E515C9">
        <w:rPr>
          <w:rFonts w:cs="Calibri"/>
          <w:i/>
        </w:rPr>
        <w:t xml:space="preserve"> </w:t>
      </w:r>
      <w:r w:rsidR="007932CA" w:rsidRPr="00E515C9">
        <w:rPr>
          <w:rFonts w:cs="Calibri"/>
          <w:i/>
        </w:rPr>
        <w:t xml:space="preserve">           </w:t>
      </w:r>
      <w:r w:rsidRPr="00E515C9">
        <w:rPr>
          <w:rFonts w:cs="Calibri"/>
          <w:i/>
        </w:rPr>
        <w:t xml:space="preserve"> </w:t>
      </w:r>
    </w:p>
    <w:p w14:paraId="5CE2CB09" w14:textId="77777777" w:rsidR="006535B7" w:rsidRDefault="006535B7" w:rsidP="006535B7">
      <w:pPr>
        <w:pStyle w:val="ListParagraph"/>
        <w:spacing w:after="0" w:line="240" w:lineRule="auto"/>
        <w:ind w:left="-360"/>
        <w:jc w:val="both"/>
        <w:rPr>
          <w:rFonts w:cs="Calibri"/>
          <w:b/>
        </w:rPr>
      </w:pPr>
    </w:p>
    <w:p w14:paraId="6018BEF1" w14:textId="680F659F" w:rsidR="006535B7" w:rsidRDefault="006535B7" w:rsidP="006535B7">
      <w:pPr>
        <w:pStyle w:val="ListParagraph"/>
        <w:spacing w:after="0" w:line="240" w:lineRule="auto"/>
        <w:ind w:left="-360"/>
        <w:jc w:val="both"/>
        <w:rPr>
          <w:rFonts w:cs="Calibri"/>
          <w:i/>
        </w:rPr>
      </w:pPr>
      <w:r w:rsidRPr="00406D9D">
        <w:rPr>
          <w:rFonts w:cs="Calibri"/>
          <w:b/>
        </w:rPr>
        <w:t>Zambezi Resources Limited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                </w:t>
      </w:r>
      <w:r w:rsidRPr="00B55B22">
        <w:rPr>
          <w:rFonts w:cs="Calibri"/>
          <w:i/>
        </w:rPr>
        <w:t>Perth, Australia and Lusaka, Zambia</w:t>
      </w:r>
    </w:p>
    <w:p w14:paraId="404F9222" w14:textId="05208C34" w:rsidR="00095A94" w:rsidRDefault="00095A94" w:rsidP="006535B7">
      <w:pPr>
        <w:spacing w:after="0" w:line="240" w:lineRule="auto"/>
        <w:jc w:val="both"/>
        <w:rPr>
          <w:rFonts w:cs="Calibri"/>
        </w:rPr>
      </w:pPr>
    </w:p>
    <w:p w14:paraId="47A5FD50" w14:textId="57A97056" w:rsidR="00B32E54" w:rsidRDefault="00C500EF" w:rsidP="006C34D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55B22">
        <w:rPr>
          <w:rFonts w:cs="Calibri"/>
        </w:rPr>
        <w:t xml:space="preserve">Position: </w:t>
      </w:r>
      <w:r w:rsidR="001F4D65" w:rsidRPr="00B55B22">
        <w:rPr>
          <w:rFonts w:cs="Calibri"/>
          <w:b/>
          <w:i/>
        </w:rPr>
        <w:t>Guest Lecturer</w:t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  <w:t xml:space="preserve">    </w:t>
      </w:r>
      <w:r w:rsidR="001F4D65" w:rsidRPr="00B55B22">
        <w:rPr>
          <w:rFonts w:cs="Calibri"/>
          <w:b/>
          <w:i/>
        </w:rPr>
        <w:t xml:space="preserve"> </w:t>
      </w:r>
      <w:r w:rsidRPr="00B55B22">
        <w:rPr>
          <w:rFonts w:cs="Calibri"/>
        </w:rPr>
        <w:t>2006</w:t>
      </w:r>
    </w:p>
    <w:p w14:paraId="1A478AAE" w14:textId="459FFD38" w:rsidR="006535B7" w:rsidRDefault="006535B7" w:rsidP="006535B7">
      <w:pPr>
        <w:pStyle w:val="ListParagraph"/>
        <w:spacing w:after="0" w:line="240" w:lineRule="auto"/>
        <w:ind w:left="-360"/>
        <w:jc w:val="both"/>
        <w:rPr>
          <w:rFonts w:cs="Calibri"/>
        </w:rPr>
      </w:pPr>
    </w:p>
    <w:p w14:paraId="21D9851B" w14:textId="3AB946AA" w:rsidR="006535B7" w:rsidRPr="00637610" w:rsidRDefault="006535B7" w:rsidP="006535B7">
      <w:pPr>
        <w:spacing w:after="0" w:line="240" w:lineRule="auto"/>
        <w:ind w:left="-1440"/>
        <w:jc w:val="both"/>
        <w:rPr>
          <w:rFonts w:cs="Calibri"/>
        </w:rPr>
      </w:pPr>
      <w:r w:rsidRPr="00637610">
        <w:rPr>
          <w:rFonts w:cs="Calibri"/>
          <w:b/>
        </w:rPr>
        <w:t xml:space="preserve">         </w:t>
      </w:r>
      <w:r>
        <w:rPr>
          <w:rFonts w:cs="Calibri"/>
          <w:b/>
        </w:rPr>
        <w:t xml:space="preserve"> </w:t>
      </w:r>
      <w:r w:rsidRPr="00637610">
        <w:rPr>
          <w:rFonts w:cs="Calibri"/>
          <w:b/>
        </w:rPr>
        <w:t xml:space="preserve">  </w:t>
      </w:r>
      <w:r>
        <w:rPr>
          <w:rFonts w:cs="Calibri"/>
          <w:b/>
        </w:rPr>
        <w:t xml:space="preserve">          </w:t>
      </w:r>
      <w:r w:rsidRPr="00637610">
        <w:rPr>
          <w:rFonts w:cs="Calibri"/>
          <w:b/>
        </w:rPr>
        <w:t>Cavendish University</w:t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</w:r>
      <w:r>
        <w:rPr>
          <w:rFonts w:cs="Calibri"/>
          <w:b/>
        </w:rPr>
        <w:t xml:space="preserve"> </w:t>
      </w:r>
      <w:r w:rsidRPr="00637610">
        <w:rPr>
          <w:rFonts w:cs="Calibri"/>
          <w:i/>
        </w:rPr>
        <w:t>Lusaka, Zambia</w:t>
      </w:r>
    </w:p>
    <w:p w14:paraId="434D2399" w14:textId="62332B28" w:rsidR="001F4D65" w:rsidRDefault="001F4D65" w:rsidP="006535B7">
      <w:pPr>
        <w:spacing w:after="0" w:line="240" w:lineRule="auto"/>
        <w:jc w:val="both"/>
        <w:rPr>
          <w:rFonts w:cs="Calibri"/>
          <w:i/>
        </w:rPr>
      </w:pPr>
    </w:p>
    <w:p w14:paraId="015B883E" w14:textId="6B8794A6" w:rsidR="00601110" w:rsidRDefault="001F4D65" w:rsidP="006C34D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55B22">
        <w:rPr>
          <w:rFonts w:cs="Calibri"/>
        </w:rPr>
        <w:t xml:space="preserve">Position: </w:t>
      </w:r>
      <w:r w:rsidRPr="00B55B22">
        <w:rPr>
          <w:rFonts w:cs="Calibri"/>
          <w:b/>
          <w:i/>
        </w:rPr>
        <w:t>PHD Candidate</w:t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</w:r>
      <w:r w:rsidR="006535B7">
        <w:rPr>
          <w:rFonts w:cs="Calibri"/>
          <w:b/>
          <w:i/>
        </w:rPr>
        <w:tab/>
        <w:t xml:space="preserve">       </w:t>
      </w:r>
      <w:r w:rsidR="00601110" w:rsidRPr="00B55B22">
        <w:rPr>
          <w:rFonts w:cs="Calibri"/>
        </w:rPr>
        <w:t>2004 – 2008</w:t>
      </w:r>
    </w:p>
    <w:p w14:paraId="4B5EA688" w14:textId="09277D8F" w:rsidR="006535B7" w:rsidRDefault="006535B7" w:rsidP="006535B7">
      <w:pPr>
        <w:pStyle w:val="ListParagraph"/>
        <w:spacing w:after="0" w:line="240" w:lineRule="auto"/>
        <w:ind w:left="-360"/>
        <w:jc w:val="both"/>
        <w:rPr>
          <w:rFonts w:cs="Calibri"/>
        </w:rPr>
      </w:pPr>
    </w:p>
    <w:p w14:paraId="4B089BBC" w14:textId="12A157B9" w:rsidR="006535B7" w:rsidRPr="00B55B22" w:rsidRDefault="006535B7" w:rsidP="006535B7">
      <w:pPr>
        <w:pStyle w:val="ListParagraph"/>
        <w:spacing w:after="0" w:line="240" w:lineRule="auto"/>
        <w:ind w:left="-360"/>
        <w:jc w:val="both"/>
        <w:rPr>
          <w:rFonts w:cs="Calibri"/>
        </w:rPr>
      </w:pPr>
      <w:r w:rsidRPr="00637610">
        <w:rPr>
          <w:rFonts w:cs="Calibri"/>
          <w:b/>
        </w:rPr>
        <w:t xml:space="preserve">Edith Cowan University </w:t>
      </w:r>
      <w:r w:rsidRPr="006535B7">
        <w:rPr>
          <w:rFonts w:cs="Calibri"/>
          <w:i/>
        </w:rPr>
        <w:t xml:space="preserve">(Western Australia) </w:t>
      </w:r>
      <w:r w:rsidRPr="006535B7">
        <w:rPr>
          <w:rFonts w:cs="Calibri"/>
          <w:i/>
        </w:rPr>
        <w:tab/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</w:r>
      <w:r w:rsidRPr="00637610">
        <w:rPr>
          <w:rFonts w:cs="Calibri"/>
          <w:b/>
        </w:rPr>
        <w:tab/>
        <w:t xml:space="preserve">               </w:t>
      </w:r>
      <w:r>
        <w:rPr>
          <w:rFonts w:cs="Calibri"/>
          <w:b/>
        </w:rPr>
        <w:t xml:space="preserve"> </w:t>
      </w:r>
      <w:r w:rsidRPr="00637610">
        <w:rPr>
          <w:rFonts w:cs="Calibri"/>
          <w:i/>
        </w:rPr>
        <w:t>Perth, Aust</w:t>
      </w:r>
      <w:r>
        <w:rPr>
          <w:rFonts w:cs="Calibri"/>
        </w:rPr>
        <w:t xml:space="preserve">ralia      </w:t>
      </w:r>
      <w:r w:rsidRPr="00637610">
        <w:rPr>
          <w:rFonts w:cs="Calibri"/>
          <w:i/>
        </w:rPr>
        <w:t xml:space="preserve"> </w:t>
      </w:r>
      <w:r>
        <w:rPr>
          <w:rFonts w:cs="Calibri"/>
          <w:i/>
        </w:rPr>
        <w:t xml:space="preserve">   </w:t>
      </w:r>
    </w:p>
    <w:p w14:paraId="4ACC29C6" w14:textId="63651EF2" w:rsidR="001F4D65" w:rsidRPr="006535B7" w:rsidRDefault="00406D9D" w:rsidP="006535B7">
      <w:pPr>
        <w:spacing w:after="0" w:line="240" w:lineRule="auto"/>
        <w:ind w:left="-1260"/>
        <w:jc w:val="both"/>
        <w:rPr>
          <w:rFonts w:cs="Calibri"/>
          <w:b/>
          <w:i/>
        </w:rPr>
      </w:pPr>
      <w:r>
        <w:rPr>
          <w:rFonts w:cs="Calibri"/>
          <w:b/>
        </w:rPr>
        <w:t xml:space="preserve">   </w:t>
      </w:r>
      <w:r w:rsidR="00601110" w:rsidRPr="00637610">
        <w:rPr>
          <w:rFonts w:cs="Calibri"/>
          <w:b/>
          <w:i/>
        </w:rPr>
        <w:t xml:space="preserve">       </w:t>
      </w:r>
      <w:r w:rsidR="00601110" w:rsidRPr="00637610">
        <w:rPr>
          <w:rFonts w:cs="Calibri"/>
          <w:bCs/>
          <w:i/>
        </w:rPr>
        <w:t xml:space="preserve"> </w:t>
      </w:r>
      <w:r w:rsidR="00627810" w:rsidRPr="00637610">
        <w:rPr>
          <w:rFonts w:cs="Calibri"/>
          <w:bCs/>
          <w:i/>
        </w:rPr>
        <w:t xml:space="preserve">     </w:t>
      </w:r>
      <w:r w:rsidR="007932CA">
        <w:rPr>
          <w:rFonts w:cs="Calibri"/>
          <w:bCs/>
          <w:i/>
        </w:rPr>
        <w:t xml:space="preserve"> </w:t>
      </w:r>
    </w:p>
    <w:p w14:paraId="156B6A66" w14:textId="4BD19C8D" w:rsidR="00601110" w:rsidRPr="006535B7" w:rsidRDefault="00627810" w:rsidP="006C34DA">
      <w:pPr>
        <w:pStyle w:val="Footer"/>
        <w:numPr>
          <w:ilvl w:val="0"/>
          <w:numId w:val="35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Cs/>
          <w:i/>
          <w:sz w:val="22"/>
          <w:szCs w:val="22"/>
        </w:rPr>
      </w:pPr>
      <w:r w:rsidRPr="00637610">
        <w:rPr>
          <w:rFonts w:ascii="Calibri" w:hAnsi="Calibri" w:cs="Calibri"/>
          <w:bCs/>
          <w:sz w:val="22"/>
          <w:szCs w:val="22"/>
        </w:rPr>
        <w:t>Position:</w:t>
      </w:r>
      <w:r w:rsidRPr="00637610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601110" w:rsidRPr="00637610">
        <w:rPr>
          <w:rFonts w:ascii="Calibri" w:hAnsi="Calibri" w:cs="Calibri"/>
          <w:b/>
          <w:bCs/>
          <w:sz w:val="22"/>
          <w:szCs w:val="22"/>
        </w:rPr>
        <w:t>Branch Manager</w:t>
      </w:r>
      <w:r w:rsidR="00601110" w:rsidRPr="0063761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601110" w:rsidRPr="00637610">
        <w:rPr>
          <w:rFonts w:ascii="Calibri" w:hAnsi="Calibri" w:cs="Calibri"/>
          <w:i/>
          <w:sz w:val="22"/>
          <w:szCs w:val="22"/>
        </w:rPr>
        <w:t>(Southern Region)</w:t>
      </w:r>
      <w:r w:rsidR="006535B7">
        <w:rPr>
          <w:rFonts w:ascii="Calibri" w:hAnsi="Calibri" w:cs="Calibri"/>
          <w:i/>
          <w:sz w:val="22"/>
          <w:szCs w:val="22"/>
        </w:rPr>
        <w:tab/>
      </w:r>
      <w:r w:rsidR="006535B7">
        <w:rPr>
          <w:rFonts w:ascii="Calibri" w:hAnsi="Calibri" w:cs="Calibri"/>
          <w:i/>
          <w:sz w:val="22"/>
          <w:szCs w:val="22"/>
        </w:rPr>
        <w:tab/>
      </w:r>
      <w:r w:rsidR="006535B7">
        <w:rPr>
          <w:rFonts w:ascii="Calibri" w:hAnsi="Calibri" w:cs="Calibri"/>
          <w:i/>
          <w:sz w:val="22"/>
          <w:szCs w:val="22"/>
        </w:rPr>
        <w:tab/>
      </w:r>
      <w:r w:rsidR="006535B7">
        <w:rPr>
          <w:rFonts w:ascii="Calibri" w:hAnsi="Calibri" w:cs="Calibri"/>
          <w:i/>
          <w:sz w:val="22"/>
          <w:szCs w:val="22"/>
        </w:rPr>
        <w:tab/>
      </w:r>
      <w:r w:rsidR="006535B7">
        <w:rPr>
          <w:rFonts w:ascii="Calibri" w:hAnsi="Calibri" w:cs="Calibri"/>
          <w:i/>
          <w:sz w:val="22"/>
          <w:szCs w:val="22"/>
        </w:rPr>
        <w:tab/>
      </w:r>
      <w:r w:rsidR="006535B7">
        <w:rPr>
          <w:rFonts w:ascii="Calibri" w:hAnsi="Calibri" w:cs="Calibri"/>
          <w:i/>
          <w:sz w:val="22"/>
          <w:szCs w:val="22"/>
        </w:rPr>
        <w:tab/>
        <w:t xml:space="preserve">    </w:t>
      </w:r>
      <w:r w:rsidR="00601110" w:rsidRPr="00637610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601110" w:rsidRPr="006535B7">
        <w:rPr>
          <w:rFonts w:ascii="Calibri" w:hAnsi="Calibri" w:cs="Calibri"/>
          <w:bCs/>
          <w:sz w:val="22"/>
          <w:szCs w:val="22"/>
        </w:rPr>
        <w:t>1998 to 2000</w:t>
      </w:r>
    </w:p>
    <w:p w14:paraId="436FA03E" w14:textId="2C634E41" w:rsidR="006535B7" w:rsidRPr="00E5380C" w:rsidRDefault="006535B7" w:rsidP="006535B7">
      <w:pPr>
        <w:pStyle w:val="Footer"/>
        <w:tabs>
          <w:tab w:val="clear" w:pos="4153"/>
          <w:tab w:val="clear" w:pos="8306"/>
        </w:tabs>
        <w:ind w:left="-360"/>
        <w:jc w:val="both"/>
        <w:rPr>
          <w:rFonts w:ascii="Calibri" w:hAnsi="Calibri" w:cs="Calibri"/>
          <w:bCs/>
          <w:i/>
          <w:sz w:val="22"/>
          <w:szCs w:val="22"/>
          <w:lang w:val="en-GB"/>
        </w:rPr>
      </w:pPr>
    </w:p>
    <w:p w14:paraId="78BDE462" w14:textId="4EA6272A" w:rsidR="006535B7" w:rsidRPr="00E5380C" w:rsidRDefault="006535B7" w:rsidP="006535B7">
      <w:pPr>
        <w:pStyle w:val="Footer"/>
        <w:tabs>
          <w:tab w:val="clear" w:pos="4153"/>
          <w:tab w:val="clear" w:pos="8306"/>
        </w:tabs>
        <w:ind w:left="-36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E5380C">
        <w:rPr>
          <w:rFonts w:asciiTheme="minorHAnsi" w:hAnsiTheme="minorHAnsi" w:cstheme="minorHAnsi"/>
          <w:b/>
          <w:sz w:val="22"/>
          <w:szCs w:val="22"/>
          <w:lang w:val="en-GB"/>
        </w:rPr>
        <w:t>Mitchell Cotts Zambia Limited</w:t>
      </w:r>
      <w:r w:rsidRPr="00E5380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  </w:t>
      </w:r>
      <w:r w:rsidRPr="00E5380C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E5380C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E5380C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E5380C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E5380C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E5380C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  <w:t xml:space="preserve">                              </w:t>
      </w:r>
      <w:r w:rsidRPr="00E5380C">
        <w:rPr>
          <w:rFonts w:asciiTheme="minorHAnsi" w:hAnsiTheme="minorHAnsi" w:cstheme="minorHAnsi"/>
          <w:i/>
          <w:sz w:val="22"/>
          <w:szCs w:val="22"/>
          <w:lang w:val="en-GB"/>
        </w:rPr>
        <w:t>Lusaka, Zambia</w:t>
      </w:r>
    </w:p>
    <w:p w14:paraId="54DD79E2" w14:textId="77777777" w:rsidR="006D182B" w:rsidRPr="00E5380C" w:rsidRDefault="006D182B" w:rsidP="00FD30F0">
      <w:pPr>
        <w:pStyle w:val="Footer"/>
        <w:tabs>
          <w:tab w:val="clear" w:pos="4153"/>
          <w:tab w:val="clear" w:pos="8306"/>
        </w:tabs>
        <w:ind w:left="-1080"/>
        <w:jc w:val="both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</w:p>
    <w:p w14:paraId="66F787AF" w14:textId="35CAAF1E" w:rsidR="006D182B" w:rsidRPr="00E5380C" w:rsidRDefault="00627810" w:rsidP="006C34DA">
      <w:pPr>
        <w:pStyle w:val="Footer"/>
        <w:numPr>
          <w:ilvl w:val="0"/>
          <w:numId w:val="35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Cs/>
          <w:i/>
          <w:sz w:val="22"/>
          <w:szCs w:val="22"/>
          <w:lang w:val="en-GB"/>
        </w:rPr>
      </w:pPr>
      <w:r w:rsidRPr="00E5380C">
        <w:rPr>
          <w:rFonts w:ascii="Calibri" w:hAnsi="Calibri" w:cs="Calibri"/>
          <w:sz w:val="22"/>
          <w:szCs w:val="22"/>
          <w:lang w:val="en-GB"/>
        </w:rPr>
        <w:t>Position:</w:t>
      </w:r>
      <w:r w:rsidRPr="00E5380C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4B1790" w:rsidRPr="00E5380C">
        <w:rPr>
          <w:rFonts w:ascii="Calibri" w:hAnsi="Calibri" w:cs="Calibri"/>
          <w:b/>
          <w:sz w:val="22"/>
          <w:szCs w:val="22"/>
          <w:lang w:val="en-GB"/>
        </w:rPr>
        <w:t xml:space="preserve">Export </w:t>
      </w:r>
      <w:r w:rsidR="00601110" w:rsidRPr="00E5380C">
        <w:rPr>
          <w:rFonts w:ascii="Calibri" w:hAnsi="Calibri" w:cs="Calibri"/>
          <w:b/>
          <w:sz w:val="22"/>
          <w:szCs w:val="22"/>
          <w:lang w:val="en-GB"/>
        </w:rPr>
        <w:t>Consultant</w:t>
      </w:r>
      <w:r w:rsidR="00601110" w:rsidRPr="00E5380C">
        <w:rPr>
          <w:rFonts w:ascii="Calibri" w:hAnsi="Calibri" w:cs="Calibri"/>
          <w:b/>
          <w:bCs/>
          <w:i/>
          <w:sz w:val="22"/>
          <w:szCs w:val="22"/>
          <w:lang w:val="en-GB"/>
        </w:rPr>
        <w:t xml:space="preserve"> </w:t>
      </w:r>
      <w:r w:rsidR="00974980" w:rsidRPr="00E5380C">
        <w:rPr>
          <w:rFonts w:ascii="Calibri" w:hAnsi="Calibri" w:cs="Calibri"/>
          <w:b/>
          <w:bCs/>
          <w:sz w:val="22"/>
          <w:szCs w:val="22"/>
          <w:lang w:val="en-GB"/>
        </w:rPr>
        <w:t xml:space="preserve">(Southern and Central </w:t>
      </w:r>
      <w:proofErr w:type="gramStart"/>
      <w:r w:rsidR="00301BC1" w:rsidRPr="00E5380C">
        <w:rPr>
          <w:rFonts w:ascii="Calibri" w:hAnsi="Calibri" w:cs="Calibri"/>
          <w:b/>
          <w:bCs/>
          <w:sz w:val="22"/>
          <w:szCs w:val="22"/>
          <w:lang w:val="en-GB"/>
        </w:rPr>
        <w:t xml:space="preserve">Africa)  </w:t>
      </w:r>
      <w:r w:rsidR="006535B7" w:rsidRPr="00E5380C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proofErr w:type="gramEnd"/>
      <w:r w:rsidR="006535B7" w:rsidRPr="00E5380C">
        <w:rPr>
          <w:rFonts w:ascii="Calibri" w:hAnsi="Calibri" w:cs="Calibri"/>
          <w:b/>
          <w:bCs/>
          <w:sz w:val="22"/>
          <w:szCs w:val="22"/>
          <w:lang w:val="en-GB"/>
        </w:rPr>
        <w:t xml:space="preserve">                                                          </w:t>
      </w:r>
      <w:r w:rsidR="00E5380C">
        <w:rPr>
          <w:rFonts w:ascii="Calibri" w:hAnsi="Calibri" w:cs="Calibri"/>
          <w:b/>
          <w:bCs/>
          <w:sz w:val="22"/>
          <w:szCs w:val="22"/>
          <w:lang w:val="en-GB"/>
        </w:rPr>
        <w:t xml:space="preserve">   </w:t>
      </w:r>
      <w:r w:rsidR="006535B7" w:rsidRPr="00E5380C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00301BC1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00601110" w:rsidRPr="00E5380C">
        <w:rPr>
          <w:rFonts w:ascii="Calibri" w:hAnsi="Calibri" w:cs="Calibri"/>
          <w:bCs/>
          <w:sz w:val="22"/>
          <w:szCs w:val="22"/>
          <w:lang w:val="en-GB"/>
        </w:rPr>
        <w:t xml:space="preserve">1997 to 1998 </w:t>
      </w:r>
    </w:p>
    <w:p w14:paraId="4075814D" w14:textId="76EE3F4F" w:rsidR="00F531F9" w:rsidRPr="00E5380C" w:rsidRDefault="00F531F9" w:rsidP="00F531F9">
      <w:pPr>
        <w:pStyle w:val="Footer"/>
        <w:tabs>
          <w:tab w:val="clear" w:pos="4153"/>
          <w:tab w:val="clear" w:pos="8306"/>
        </w:tabs>
        <w:ind w:left="-360"/>
        <w:jc w:val="both"/>
        <w:rPr>
          <w:rFonts w:ascii="Calibri" w:hAnsi="Calibri" w:cs="Calibri"/>
          <w:bCs/>
          <w:i/>
          <w:sz w:val="22"/>
          <w:szCs w:val="22"/>
          <w:lang w:val="en-GB"/>
        </w:rPr>
      </w:pPr>
    </w:p>
    <w:p w14:paraId="6A6EBA85" w14:textId="656CE7C6" w:rsidR="00F531F9" w:rsidRPr="00637610" w:rsidRDefault="00F531F9" w:rsidP="00F531F9">
      <w:pPr>
        <w:pStyle w:val="Footer"/>
        <w:tabs>
          <w:tab w:val="clear" w:pos="4153"/>
          <w:tab w:val="clear" w:pos="8306"/>
        </w:tabs>
        <w:ind w:left="-1260"/>
        <w:jc w:val="both"/>
        <w:rPr>
          <w:rFonts w:ascii="Calibri" w:hAnsi="Calibri" w:cs="Calibri"/>
          <w:i/>
          <w:sz w:val="22"/>
          <w:szCs w:val="22"/>
          <w:lang w:val="pt-BR"/>
        </w:rPr>
      </w:pPr>
      <w:r w:rsidRPr="00637610">
        <w:rPr>
          <w:rFonts w:ascii="Calibri" w:hAnsi="Calibri" w:cs="Calibri"/>
          <w:b/>
          <w:sz w:val="22"/>
          <w:szCs w:val="22"/>
          <w:lang w:val="pt-BR"/>
        </w:rPr>
        <w:t xml:space="preserve">    </w:t>
      </w:r>
      <w:r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Pr="00637610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b/>
          <w:sz w:val="22"/>
          <w:szCs w:val="22"/>
          <w:lang w:val="pt-BR"/>
        </w:rPr>
        <w:t xml:space="preserve">           </w:t>
      </w:r>
      <w:r w:rsidRPr="00637610">
        <w:rPr>
          <w:rFonts w:ascii="Calibri" w:hAnsi="Calibri" w:cs="Calibri"/>
          <w:b/>
          <w:sz w:val="22"/>
          <w:szCs w:val="22"/>
          <w:lang w:val="pt-BR"/>
        </w:rPr>
        <w:t>Amanita Zambiana</w:t>
      </w:r>
      <w:r w:rsidRPr="00637610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  <w:r w:rsidRPr="00637610">
        <w:rPr>
          <w:rFonts w:ascii="Calibri" w:hAnsi="Calibri" w:cs="Calibri"/>
          <w:b/>
          <w:sz w:val="22"/>
          <w:szCs w:val="22"/>
          <w:lang w:val="pt-BR"/>
        </w:rPr>
        <w:t>(Zambia)</w:t>
      </w:r>
      <w:r w:rsidRPr="00637610">
        <w:rPr>
          <w:rFonts w:ascii="Calibri" w:hAnsi="Calibri" w:cs="Calibri"/>
          <w:b/>
          <w:bCs/>
          <w:sz w:val="22"/>
          <w:szCs w:val="22"/>
          <w:lang w:val="pt-BR"/>
        </w:rPr>
        <w:tab/>
        <w:t xml:space="preserve"> </w:t>
      </w:r>
      <w:r w:rsidRPr="00637610">
        <w:rPr>
          <w:rFonts w:ascii="Calibri" w:hAnsi="Calibri" w:cs="Calibri"/>
          <w:b/>
          <w:bCs/>
          <w:sz w:val="22"/>
          <w:szCs w:val="22"/>
          <w:lang w:val="pt-BR"/>
        </w:rPr>
        <w:tab/>
      </w:r>
      <w:r w:rsidRPr="00637610">
        <w:rPr>
          <w:rFonts w:ascii="Calibri" w:hAnsi="Calibri" w:cs="Calibri"/>
          <w:b/>
          <w:bCs/>
          <w:sz w:val="22"/>
          <w:szCs w:val="22"/>
          <w:lang w:val="pt-BR"/>
        </w:rPr>
        <w:tab/>
      </w:r>
      <w:r w:rsidRPr="00637610">
        <w:rPr>
          <w:rFonts w:ascii="Calibri" w:hAnsi="Calibri" w:cs="Calibri"/>
          <w:b/>
          <w:bCs/>
          <w:sz w:val="22"/>
          <w:szCs w:val="22"/>
          <w:lang w:val="pt-BR"/>
        </w:rPr>
        <w:tab/>
      </w:r>
      <w:r w:rsidRPr="00637610">
        <w:rPr>
          <w:rFonts w:ascii="Calibri" w:hAnsi="Calibri" w:cs="Calibri"/>
          <w:b/>
          <w:bCs/>
          <w:sz w:val="22"/>
          <w:szCs w:val="22"/>
          <w:lang w:val="pt-BR"/>
        </w:rPr>
        <w:tab/>
      </w:r>
      <w:r w:rsidRPr="00637610">
        <w:rPr>
          <w:rFonts w:ascii="Calibri" w:hAnsi="Calibri" w:cs="Calibri"/>
          <w:b/>
          <w:bCs/>
          <w:sz w:val="22"/>
          <w:szCs w:val="22"/>
          <w:lang w:val="pt-BR"/>
        </w:rPr>
        <w:tab/>
      </w:r>
      <w:r w:rsidRPr="00637610">
        <w:rPr>
          <w:rFonts w:ascii="Calibri" w:hAnsi="Calibri" w:cs="Calibri"/>
          <w:b/>
          <w:bCs/>
          <w:sz w:val="22"/>
          <w:szCs w:val="22"/>
          <w:lang w:val="pt-BR"/>
        </w:rPr>
        <w:tab/>
        <w:t xml:space="preserve">               </w:t>
      </w:r>
      <w:r w:rsidRPr="00637610">
        <w:rPr>
          <w:rFonts w:ascii="Calibri" w:hAnsi="Calibri" w:cs="Calibri"/>
          <w:i/>
          <w:sz w:val="22"/>
          <w:szCs w:val="22"/>
          <w:lang w:val="pt-BR"/>
        </w:rPr>
        <w:t>Lusaka, Zambia</w:t>
      </w:r>
    </w:p>
    <w:p w14:paraId="2CFFBFD3" w14:textId="77777777" w:rsidR="00F531F9" w:rsidRDefault="00F531F9" w:rsidP="00F531F9">
      <w:pPr>
        <w:pStyle w:val="Footer"/>
        <w:tabs>
          <w:tab w:val="clear" w:pos="4153"/>
          <w:tab w:val="clear" w:pos="8306"/>
        </w:tabs>
        <w:ind w:left="-360"/>
        <w:jc w:val="both"/>
        <w:rPr>
          <w:rFonts w:ascii="Calibri" w:hAnsi="Calibri" w:cs="Calibri"/>
          <w:bCs/>
          <w:i/>
          <w:sz w:val="22"/>
          <w:szCs w:val="22"/>
          <w:lang w:val="pt-BR"/>
        </w:rPr>
      </w:pPr>
    </w:p>
    <w:p w14:paraId="085BA555" w14:textId="72DADB49" w:rsidR="006E0036" w:rsidRPr="00BA6792" w:rsidRDefault="00E3444B" w:rsidP="006C34DA">
      <w:pPr>
        <w:pStyle w:val="Footer"/>
        <w:numPr>
          <w:ilvl w:val="0"/>
          <w:numId w:val="35"/>
        </w:numPr>
        <w:tabs>
          <w:tab w:val="clear" w:pos="4153"/>
          <w:tab w:val="clear" w:pos="8306"/>
        </w:tabs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Position: </w:t>
      </w:r>
      <w:r w:rsidR="006E0036" w:rsidRPr="002B6C44">
        <w:rPr>
          <w:rFonts w:ascii="Calibri" w:hAnsi="Calibri"/>
          <w:b/>
          <w:i/>
          <w:sz w:val="22"/>
          <w:szCs w:val="22"/>
        </w:rPr>
        <w:t xml:space="preserve">Distribution Manager </w:t>
      </w:r>
      <w:r w:rsidR="006E0036" w:rsidRPr="00BA6792">
        <w:rPr>
          <w:rFonts w:ascii="Calibri" w:hAnsi="Calibri"/>
          <w:i/>
          <w:sz w:val="22"/>
          <w:szCs w:val="22"/>
        </w:rPr>
        <w:t>for Alfa Distributors Limited</w:t>
      </w:r>
    </w:p>
    <w:p w14:paraId="3EE2707E" w14:textId="127A5EF9" w:rsidR="006E0036" w:rsidRPr="00BA6792" w:rsidRDefault="006E0036" w:rsidP="006E0036">
      <w:pPr>
        <w:pStyle w:val="Footer"/>
        <w:tabs>
          <w:tab w:val="clear" w:pos="4153"/>
          <w:tab w:val="clear" w:pos="8306"/>
        </w:tabs>
        <w:ind w:left="-1260"/>
        <w:jc w:val="both"/>
        <w:rPr>
          <w:rFonts w:ascii="Calibri" w:hAnsi="Calibri"/>
          <w:sz w:val="22"/>
          <w:szCs w:val="22"/>
        </w:rPr>
      </w:pPr>
      <w:r w:rsidRPr="00BA6792">
        <w:rPr>
          <w:rFonts w:ascii="Calibri" w:hAnsi="Calibri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 xml:space="preserve">    </w:t>
      </w:r>
      <w:r w:rsidRPr="00BA6792">
        <w:rPr>
          <w:rFonts w:ascii="Calibri" w:hAnsi="Calibri"/>
          <w:sz w:val="22"/>
          <w:szCs w:val="22"/>
        </w:rPr>
        <w:t xml:space="preserve">(A subsidiary of Alfa Investments </w:t>
      </w:r>
      <w:r w:rsidR="005D45CC" w:rsidRPr="00BA6792">
        <w:rPr>
          <w:rFonts w:ascii="Calibri" w:hAnsi="Calibri"/>
          <w:sz w:val="22"/>
          <w:szCs w:val="22"/>
        </w:rPr>
        <w:t xml:space="preserve">Limited) </w:t>
      </w:r>
      <w:r w:rsidR="005D45CC">
        <w:rPr>
          <w:rFonts w:ascii="Calibri" w:hAnsi="Calibri"/>
          <w:sz w:val="22"/>
          <w:szCs w:val="22"/>
        </w:rPr>
        <w:t xml:space="preserve"> </w:t>
      </w:r>
      <w:r w:rsidR="00F531F9">
        <w:rPr>
          <w:rFonts w:ascii="Calibri" w:hAnsi="Calibri"/>
          <w:sz w:val="22"/>
          <w:szCs w:val="22"/>
        </w:rPr>
        <w:t xml:space="preserve">                                                                                       </w:t>
      </w:r>
      <w:r w:rsidR="005D45CC">
        <w:rPr>
          <w:rFonts w:ascii="Calibri" w:hAnsi="Calibri"/>
          <w:sz w:val="22"/>
          <w:szCs w:val="22"/>
        </w:rPr>
        <w:t xml:space="preserve">           </w:t>
      </w:r>
      <w:r w:rsidRPr="00F531F9">
        <w:rPr>
          <w:rFonts w:ascii="Calibri" w:hAnsi="Calibri"/>
          <w:sz w:val="22"/>
          <w:szCs w:val="22"/>
        </w:rPr>
        <w:t>1994 to 1995</w:t>
      </w:r>
    </w:p>
    <w:p w14:paraId="1002579C" w14:textId="77777777" w:rsidR="006E0036" w:rsidRPr="00BA6792" w:rsidRDefault="006E0036" w:rsidP="006E0036">
      <w:pPr>
        <w:pStyle w:val="Footer"/>
        <w:tabs>
          <w:tab w:val="clear" w:pos="4153"/>
          <w:tab w:val="clear" w:pos="8306"/>
        </w:tabs>
        <w:ind w:left="-1260"/>
        <w:jc w:val="both"/>
        <w:rPr>
          <w:rFonts w:ascii="Calibri" w:hAnsi="Calibri"/>
          <w:b/>
          <w:bCs/>
          <w:sz w:val="22"/>
          <w:szCs w:val="22"/>
        </w:rPr>
      </w:pPr>
      <w:r w:rsidRPr="00BA6792">
        <w:rPr>
          <w:rFonts w:ascii="Calibri" w:hAnsi="Calibri"/>
          <w:sz w:val="22"/>
          <w:szCs w:val="22"/>
        </w:rPr>
        <w:t xml:space="preserve">          </w:t>
      </w:r>
      <w:r w:rsidRPr="00BA6792">
        <w:rPr>
          <w:rFonts w:ascii="Calibri" w:hAnsi="Calibri"/>
          <w:b/>
          <w:bCs/>
          <w:sz w:val="22"/>
          <w:szCs w:val="22"/>
        </w:rPr>
        <w:t xml:space="preserve">            </w:t>
      </w:r>
    </w:p>
    <w:p w14:paraId="44E7BA3D" w14:textId="3C83D834" w:rsidR="006E0036" w:rsidRPr="00BA6792" w:rsidRDefault="00E3444B" w:rsidP="006C34DA">
      <w:pPr>
        <w:pStyle w:val="Footer"/>
        <w:numPr>
          <w:ilvl w:val="0"/>
          <w:numId w:val="35"/>
        </w:numPr>
        <w:tabs>
          <w:tab w:val="clear" w:pos="4153"/>
          <w:tab w:val="clear" w:pos="8306"/>
        </w:tabs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Position: </w:t>
      </w:r>
      <w:r w:rsidR="006E0036" w:rsidRPr="002B6C44">
        <w:rPr>
          <w:rFonts w:ascii="Calibri" w:hAnsi="Calibri"/>
          <w:b/>
          <w:i/>
          <w:sz w:val="22"/>
          <w:szCs w:val="22"/>
        </w:rPr>
        <w:t>Administrative Manager</w:t>
      </w:r>
      <w:r w:rsidR="00F531F9">
        <w:rPr>
          <w:rFonts w:ascii="Calibri" w:hAnsi="Calibri"/>
          <w:b/>
          <w:i/>
          <w:sz w:val="22"/>
          <w:szCs w:val="22"/>
        </w:rPr>
        <w:t xml:space="preserve"> </w:t>
      </w:r>
      <w:r w:rsidR="00F531F9" w:rsidRPr="00F531F9">
        <w:rPr>
          <w:rFonts w:ascii="Calibri" w:hAnsi="Calibri"/>
          <w:i/>
          <w:sz w:val="22"/>
          <w:szCs w:val="22"/>
        </w:rPr>
        <w:t>for</w:t>
      </w:r>
      <w:r w:rsidR="00F531F9">
        <w:rPr>
          <w:rFonts w:ascii="Calibri" w:hAnsi="Calibri"/>
          <w:b/>
          <w:i/>
          <w:sz w:val="22"/>
          <w:szCs w:val="22"/>
        </w:rPr>
        <w:t xml:space="preserve"> </w:t>
      </w:r>
      <w:r w:rsidR="00F531F9" w:rsidRPr="00BA6792">
        <w:rPr>
          <w:rFonts w:ascii="Calibri" w:hAnsi="Calibri"/>
          <w:sz w:val="22"/>
          <w:szCs w:val="22"/>
        </w:rPr>
        <w:t>Alfa Investments Limited</w:t>
      </w:r>
      <w:r w:rsidR="00F531F9">
        <w:rPr>
          <w:rFonts w:ascii="Calibri" w:hAnsi="Calibri"/>
          <w:i/>
          <w:sz w:val="22"/>
          <w:szCs w:val="22"/>
        </w:rPr>
        <w:t xml:space="preserve">                                                                      </w:t>
      </w:r>
      <w:r w:rsidR="006E0036" w:rsidRPr="00F531F9">
        <w:rPr>
          <w:rFonts w:ascii="Calibri" w:hAnsi="Calibri"/>
          <w:sz w:val="22"/>
          <w:szCs w:val="22"/>
        </w:rPr>
        <w:t xml:space="preserve"> 1995</w:t>
      </w:r>
      <w:r w:rsidR="006E0036" w:rsidRPr="00BA6792">
        <w:rPr>
          <w:rFonts w:ascii="Calibri" w:hAnsi="Calibri"/>
          <w:i/>
          <w:sz w:val="22"/>
          <w:szCs w:val="22"/>
        </w:rPr>
        <w:t xml:space="preserve">        </w:t>
      </w:r>
    </w:p>
    <w:p w14:paraId="08E08357" w14:textId="77777777" w:rsidR="006E0036" w:rsidRPr="00BA6792" w:rsidRDefault="006E0036" w:rsidP="006E0036">
      <w:pPr>
        <w:pStyle w:val="Footer"/>
        <w:tabs>
          <w:tab w:val="clear" w:pos="4153"/>
          <w:tab w:val="clear" w:pos="8306"/>
        </w:tabs>
        <w:ind w:left="-1260"/>
        <w:jc w:val="both"/>
        <w:rPr>
          <w:rFonts w:ascii="Calibri" w:hAnsi="Calibri"/>
          <w:sz w:val="22"/>
          <w:szCs w:val="22"/>
        </w:rPr>
      </w:pPr>
      <w:r w:rsidRPr="00BA6792">
        <w:rPr>
          <w:rFonts w:ascii="Calibri" w:hAnsi="Calibri"/>
          <w:sz w:val="22"/>
          <w:szCs w:val="22"/>
        </w:rPr>
        <w:t xml:space="preserve">               </w:t>
      </w:r>
    </w:p>
    <w:p w14:paraId="281B5788" w14:textId="29BDEA34" w:rsidR="006E0036" w:rsidRPr="00F531F9" w:rsidRDefault="00E3444B" w:rsidP="006C34DA">
      <w:pPr>
        <w:pStyle w:val="Footer"/>
        <w:numPr>
          <w:ilvl w:val="0"/>
          <w:numId w:val="35"/>
        </w:numPr>
        <w:tabs>
          <w:tab w:val="clear" w:pos="4153"/>
          <w:tab w:val="clear" w:pos="8306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Position: </w:t>
      </w:r>
      <w:r w:rsidR="006E0036" w:rsidRPr="002B6C44">
        <w:rPr>
          <w:rFonts w:ascii="Calibri" w:hAnsi="Calibri"/>
          <w:b/>
          <w:i/>
          <w:sz w:val="22"/>
          <w:szCs w:val="22"/>
        </w:rPr>
        <w:t>Group Administrative Manager</w:t>
      </w:r>
      <w:r w:rsidR="00F531F9">
        <w:rPr>
          <w:rFonts w:ascii="Calibri" w:hAnsi="Calibri"/>
          <w:b/>
          <w:i/>
          <w:sz w:val="22"/>
          <w:szCs w:val="22"/>
        </w:rPr>
        <w:t xml:space="preserve"> </w:t>
      </w:r>
      <w:r w:rsidR="00F531F9" w:rsidRPr="00F531F9">
        <w:rPr>
          <w:rFonts w:ascii="Calibri" w:hAnsi="Calibri"/>
          <w:i/>
          <w:sz w:val="22"/>
          <w:szCs w:val="22"/>
        </w:rPr>
        <w:t>for</w:t>
      </w:r>
      <w:r w:rsidR="00F531F9">
        <w:rPr>
          <w:rFonts w:ascii="Calibri" w:hAnsi="Calibri"/>
          <w:b/>
          <w:i/>
          <w:sz w:val="22"/>
          <w:szCs w:val="22"/>
        </w:rPr>
        <w:t xml:space="preserve"> </w:t>
      </w:r>
      <w:r w:rsidR="00F531F9" w:rsidRPr="00BA6792">
        <w:rPr>
          <w:rFonts w:ascii="Calibri" w:hAnsi="Calibri"/>
          <w:sz w:val="22"/>
          <w:szCs w:val="22"/>
        </w:rPr>
        <w:t>Alfa Investments Limited</w:t>
      </w:r>
      <w:r w:rsidR="00F531F9">
        <w:rPr>
          <w:rFonts w:ascii="Calibri" w:hAnsi="Calibri"/>
          <w:sz w:val="22"/>
          <w:szCs w:val="22"/>
        </w:rPr>
        <w:t xml:space="preserve">                                           </w:t>
      </w:r>
      <w:r w:rsidR="006E0036" w:rsidRPr="00BA6792">
        <w:rPr>
          <w:rFonts w:ascii="Calibri" w:hAnsi="Calibri"/>
          <w:i/>
          <w:sz w:val="22"/>
          <w:szCs w:val="22"/>
        </w:rPr>
        <w:t xml:space="preserve"> </w:t>
      </w:r>
      <w:r w:rsidR="006E0036" w:rsidRPr="00F531F9">
        <w:rPr>
          <w:rFonts w:ascii="Calibri" w:hAnsi="Calibri"/>
          <w:sz w:val="22"/>
          <w:szCs w:val="22"/>
        </w:rPr>
        <w:t>1995 to 1997</w:t>
      </w:r>
    </w:p>
    <w:p w14:paraId="75AF1954" w14:textId="506FECC4" w:rsidR="006E0036" w:rsidRPr="00BA6792" w:rsidRDefault="006E0036" w:rsidP="00F531F9">
      <w:pPr>
        <w:pStyle w:val="Footer"/>
        <w:tabs>
          <w:tab w:val="clear" w:pos="4153"/>
          <w:tab w:val="clear" w:pos="8306"/>
        </w:tabs>
        <w:ind w:left="-1260"/>
        <w:jc w:val="both"/>
        <w:rPr>
          <w:rFonts w:ascii="Calibri" w:hAnsi="Calibri"/>
          <w:sz w:val="22"/>
          <w:szCs w:val="22"/>
        </w:rPr>
      </w:pPr>
      <w:r w:rsidRPr="00BA6792">
        <w:rPr>
          <w:rFonts w:ascii="Calibri" w:hAnsi="Calibri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 xml:space="preserve">      </w:t>
      </w:r>
      <w:r w:rsidR="00F531F9">
        <w:rPr>
          <w:rFonts w:ascii="Calibri" w:hAnsi="Calibri"/>
          <w:sz w:val="22"/>
          <w:szCs w:val="22"/>
        </w:rPr>
        <w:t xml:space="preserve"> </w:t>
      </w:r>
      <w:r w:rsidR="002B6C44">
        <w:rPr>
          <w:rFonts w:ascii="Calibri" w:hAnsi="Calibri"/>
          <w:sz w:val="22"/>
          <w:szCs w:val="22"/>
        </w:rPr>
        <w:t>Administration and Human Resources Management for</w:t>
      </w:r>
      <w:r w:rsidRPr="00BA6792">
        <w:rPr>
          <w:rFonts w:ascii="Calibri" w:hAnsi="Calibri"/>
          <w:sz w:val="22"/>
          <w:szCs w:val="22"/>
        </w:rPr>
        <w:t xml:space="preserve"> the entire Alfa Group </w:t>
      </w:r>
      <w:r w:rsidR="002B6C44">
        <w:rPr>
          <w:rFonts w:ascii="Calibri" w:hAnsi="Calibri"/>
          <w:sz w:val="22"/>
          <w:szCs w:val="22"/>
        </w:rPr>
        <w:t xml:space="preserve">of Companies </w:t>
      </w:r>
    </w:p>
    <w:p w14:paraId="596BB156" w14:textId="22AFDF9E" w:rsidR="006E0036" w:rsidRDefault="00F531F9" w:rsidP="001F4D65">
      <w:pPr>
        <w:pStyle w:val="Footer"/>
        <w:tabs>
          <w:tab w:val="clear" w:pos="4153"/>
          <w:tab w:val="clear" w:pos="8306"/>
        </w:tabs>
        <w:ind w:left="-126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</w:t>
      </w:r>
    </w:p>
    <w:p w14:paraId="502273FC" w14:textId="387D9D17" w:rsidR="00F531F9" w:rsidRDefault="00F531F9" w:rsidP="001F4D65">
      <w:pPr>
        <w:pStyle w:val="Footer"/>
        <w:tabs>
          <w:tab w:val="clear" w:pos="4153"/>
          <w:tab w:val="clear" w:pos="8306"/>
        </w:tabs>
        <w:ind w:left="-126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            </w:t>
      </w:r>
      <w:r w:rsidRPr="00637610">
        <w:rPr>
          <w:rFonts w:ascii="Calibri" w:hAnsi="Calibri" w:cs="Calibri"/>
          <w:b/>
          <w:sz w:val="22"/>
          <w:szCs w:val="22"/>
        </w:rPr>
        <w:t>Alfa Investments Limited</w:t>
      </w:r>
      <w:r w:rsidRPr="00637610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637610">
        <w:rPr>
          <w:rFonts w:ascii="Calibri" w:hAnsi="Calibri" w:cs="Calibri"/>
          <w:i/>
          <w:sz w:val="22"/>
          <w:szCs w:val="22"/>
        </w:rPr>
        <w:t>Lusaka, Zambia</w:t>
      </w:r>
    </w:p>
    <w:p w14:paraId="137F19F8" w14:textId="77777777" w:rsidR="001F4D65" w:rsidRPr="001F4D65" w:rsidRDefault="001F4D65" w:rsidP="001F4D65">
      <w:pPr>
        <w:pStyle w:val="Footer"/>
        <w:tabs>
          <w:tab w:val="clear" w:pos="4153"/>
          <w:tab w:val="clear" w:pos="8306"/>
        </w:tabs>
        <w:ind w:left="-1260"/>
        <w:jc w:val="both"/>
        <w:rPr>
          <w:rFonts w:ascii="Calibri" w:hAnsi="Calibri" w:cs="Calibri"/>
          <w:sz w:val="22"/>
          <w:szCs w:val="22"/>
        </w:rPr>
      </w:pPr>
    </w:p>
    <w:p w14:paraId="7E0A40FE" w14:textId="75CAF1A1" w:rsidR="00601110" w:rsidRDefault="00627810" w:rsidP="006C34DA">
      <w:pPr>
        <w:pStyle w:val="Footer"/>
        <w:numPr>
          <w:ilvl w:val="0"/>
          <w:numId w:val="35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Cs/>
          <w:sz w:val="22"/>
          <w:szCs w:val="22"/>
        </w:rPr>
      </w:pPr>
      <w:r w:rsidRPr="00637610">
        <w:rPr>
          <w:rFonts w:ascii="Calibri" w:hAnsi="Calibri" w:cs="Calibri"/>
          <w:bCs/>
          <w:sz w:val="22"/>
          <w:szCs w:val="22"/>
        </w:rPr>
        <w:t>Position</w:t>
      </w:r>
      <w:r w:rsidRPr="00637610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601110" w:rsidRPr="002B6C44">
        <w:rPr>
          <w:rFonts w:ascii="Calibri" w:hAnsi="Calibri" w:cs="Calibri"/>
          <w:b/>
          <w:i/>
          <w:sz w:val="22"/>
          <w:szCs w:val="22"/>
        </w:rPr>
        <w:t xml:space="preserve">Bank </w:t>
      </w:r>
      <w:r w:rsidR="00F531F9" w:rsidRPr="002B6C44">
        <w:rPr>
          <w:rFonts w:ascii="Calibri" w:hAnsi="Calibri" w:cs="Calibri"/>
          <w:b/>
          <w:i/>
          <w:sz w:val="22"/>
          <w:szCs w:val="22"/>
        </w:rPr>
        <w:t>Clerk</w:t>
      </w:r>
      <w:r w:rsidR="00F531F9" w:rsidRPr="00637610">
        <w:rPr>
          <w:rFonts w:ascii="Calibri" w:hAnsi="Calibri" w:cs="Calibri"/>
          <w:sz w:val="22"/>
          <w:szCs w:val="22"/>
        </w:rPr>
        <w:t xml:space="preserve"> </w:t>
      </w:r>
      <w:r w:rsidR="00F531F9">
        <w:rPr>
          <w:rFonts w:ascii="Calibri" w:hAnsi="Calibri" w:cs="Calibri"/>
          <w:sz w:val="22"/>
          <w:szCs w:val="22"/>
        </w:rPr>
        <w:t>(</w:t>
      </w:r>
      <w:r w:rsidR="005D45CC" w:rsidRPr="00F531F9">
        <w:rPr>
          <w:rFonts w:ascii="Calibri" w:hAnsi="Calibri" w:cs="Calibri"/>
          <w:i/>
          <w:sz w:val="22"/>
          <w:szCs w:val="22"/>
        </w:rPr>
        <w:t>Intern)</w:t>
      </w:r>
      <w:r w:rsidR="005D45CC" w:rsidRPr="00F531F9">
        <w:rPr>
          <w:rFonts w:ascii="Calibri" w:hAnsi="Calibri" w:cs="Calibri"/>
          <w:bCs/>
          <w:sz w:val="22"/>
          <w:szCs w:val="22"/>
        </w:rPr>
        <w:t xml:space="preserve">  </w:t>
      </w:r>
      <w:r w:rsidR="00F531F9" w:rsidRPr="00F531F9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601110" w:rsidRPr="00F531F9">
        <w:rPr>
          <w:rFonts w:ascii="Calibri" w:hAnsi="Calibri" w:cs="Calibri"/>
          <w:bCs/>
          <w:sz w:val="22"/>
          <w:szCs w:val="22"/>
        </w:rPr>
        <w:t>1983 – 1987</w:t>
      </w:r>
    </w:p>
    <w:p w14:paraId="171F14DF" w14:textId="1E707D3D" w:rsidR="00F531F9" w:rsidRDefault="00F531F9" w:rsidP="00F531F9">
      <w:pPr>
        <w:pStyle w:val="Footer"/>
        <w:tabs>
          <w:tab w:val="clear" w:pos="4153"/>
          <w:tab w:val="clear" w:pos="8306"/>
        </w:tabs>
        <w:ind w:left="-360"/>
        <w:jc w:val="both"/>
        <w:rPr>
          <w:rFonts w:ascii="Calibri" w:hAnsi="Calibri" w:cs="Calibri"/>
          <w:bCs/>
          <w:sz w:val="22"/>
          <w:szCs w:val="22"/>
        </w:rPr>
      </w:pPr>
    </w:p>
    <w:p w14:paraId="693CD4FC" w14:textId="2ED1A0A5" w:rsidR="00F531F9" w:rsidRPr="00637610" w:rsidRDefault="00F531F9" w:rsidP="00F531F9">
      <w:pPr>
        <w:pStyle w:val="Footer"/>
        <w:tabs>
          <w:tab w:val="clear" w:pos="4153"/>
          <w:tab w:val="clear" w:pos="8306"/>
        </w:tabs>
        <w:ind w:left="-12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</w:t>
      </w:r>
      <w:r w:rsidRPr="00637610">
        <w:rPr>
          <w:rFonts w:ascii="Calibri" w:hAnsi="Calibri" w:cs="Calibri"/>
          <w:b/>
          <w:sz w:val="22"/>
          <w:szCs w:val="22"/>
        </w:rPr>
        <w:t>Development Bank of Zambia</w:t>
      </w:r>
      <w:r w:rsidRPr="0063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37610">
        <w:rPr>
          <w:rFonts w:ascii="Calibri" w:hAnsi="Calibri" w:cs="Calibri"/>
          <w:b/>
          <w:sz w:val="22"/>
          <w:szCs w:val="22"/>
        </w:rPr>
        <w:t>(Zambia)</w:t>
      </w:r>
      <w:r w:rsidRPr="00637610">
        <w:rPr>
          <w:rFonts w:ascii="Calibri" w:hAnsi="Calibri" w:cs="Calibri"/>
          <w:sz w:val="22"/>
          <w:szCs w:val="22"/>
        </w:rPr>
        <w:t xml:space="preserve"> </w:t>
      </w:r>
      <w:r w:rsidRPr="00637610">
        <w:rPr>
          <w:rFonts w:ascii="Calibri" w:hAnsi="Calibri" w:cs="Calibri"/>
          <w:b/>
          <w:bCs/>
          <w:sz w:val="22"/>
          <w:szCs w:val="22"/>
        </w:rPr>
        <w:tab/>
      </w:r>
      <w:r w:rsidRPr="00637610">
        <w:rPr>
          <w:rFonts w:ascii="Calibri" w:hAnsi="Calibri" w:cs="Calibri"/>
          <w:b/>
          <w:bCs/>
          <w:sz w:val="22"/>
          <w:szCs w:val="22"/>
        </w:rPr>
        <w:tab/>
      </w:r>
      <w:r w:rsidRPr="00637610">
        <w:rPr>
          <w:rFonts w:ascii="Calibri" w:hAnsi="Calibri" w:cs="Calibri"/>
          <w:b/>
          <w:bCs/>
          <w:sz w:val="22"/>
          <w:szCs w:val="22"/>
        </w:rPr>
        <w:tab/>
      </w:r>
      <w:r w:rsidRPr="00637610">
        <w:rPr>
          <w:rFonts w:ascii="Calibri" w:hAnsi="Calibri" w:cs="Calibri"/>
          <w:b/>
          <w:bCs/>
          <w:sz w:val="22"/>
          <w:szCs w:val="22"/>
        </w:rPr>
        <w:tab/>
      </w:r>
      <w:r w:rsidRPr="00637610">
        <w:rPr>
          <w:rFonts w:ascii="Calibri" w:hAnsi="Calibri" w:cs="Calibri"/>
          <w:b/>
          <w:bCs/>
          <w:sz w:val="22"/>
          <w:szCs w:val="22"/>
        </w:rPr>
        <w:tab/>
        <w:t xml:space="preserve">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637610">
        <w:rPr>
          <w:rFonts w:ascii="Calibri" w:hAnsi="Calibri" w:cs="Calibri"/>
          <w:i/>
          <w:sz w:val="22"/>
          <w:szCs w:val="22"/>
        </w:rPr>
        <w:t>Lusaka, Zambia</w:t>
      </w:r>
      <w:r w:rsidRPr="00637610">
        <w:rPr>
          <w:rFonts w:ascii="Calibri" w:hAnsi="Calibri" w:cs="Calibri"/>
          <w:bCs/>
          <w:sz w:val="22"/>
          <w:szCs w:val="22"/>
        </w:rPr>
        <w:t xml:space="preserve">                                </w:t>
      </w:r>
    </w:p>
    <w:p w14:paraId="59B0C9F3" w14:textId="0768C463" w:rsidR="00F531F9" w:rsidRPr="005E74E0" w:rsidRDefault="00F531F9" w:rsidP="005E74E0">
      <w:pPr>
        <w:pStyle w:val="Footer"/>
        <w:tabs>
          <w:tab w:val="clear" w:pos="4153"/>
          <w:tab w:val="clear" w:pos="8306"/>
        </w:tabs>
        <w:ind w:left="-1260"/>
        <w:jc w:val="both"/>
        <w:rPr>
          <w:rFonts w:ascii="Calibri" w:hAnsi="Calibri" w:cs="Calibri"/>
          <w:bCs/>
          <w:sz w:val="22"/>
          <w:szCs w:val="22"/>
        </w:rPr>
      </w:pPr>
      <w:r w:rsidRPr="00637610">
        <w:rPr>
          <w:rFonts w:ascii="Calibri" w:hAnsi="Calibri" w:cs="Calibri"/>
          <w:bCs/>
          <w:sz w:val="22"/>
          <w:szCs w:val="22"/>
        </w:rPr>
        <w:lastRenderedPageBreak/>
        <w:t xml:space="preserve">             </w:t>
      </w:r>
      <w:r>
        <w:rPr>
          <w:rFonts w:ascii="Calibri" w:hAnsi="Calibri" w:cs="Calibri"/>
          <w:bCs/>
          <w:i/>
          <w:sz w:val="22"/>
          <w:szCs w:val="22"/>
        </w:rPr>
        <w:t xml:space="preserve"> </w:t>
      </w:r>
    </w:p>
    <w:p w14:paraId="6A6C5711" w14:textId="77777777" w:rsidR="00A2122F" w:rsidRDefault="00A2122F" w:rsidP="00A2122F">
      <w:pPr>
        <w:jc w:val="center"/>
        <w:rPr>
          <w:b/>
        </w:rPr>
      </w:pPr>
    </w:p>
    <w:p w14:paraId="59551EAF" w14:textId="6980E582" w:rsidR="00A2122F" w:rsidRDefault="003B5264" w:rsidP="00A2122F">
      <w:pPr>
        <w:pBdr>
          <w:bottom w:val="single" w:sz="6" w:space="1" w:color="auto"/>
        </w:pBdr>
        <w:jc w:val="center"/>
        <w:rPr>
          <w:b/>
        </w:rPr>
      </w:pPr>
      <w:r w:rsidRPr="00684E29">
        <w:rPr>
          <w:b/>
        </w:rPr>
        <w:t>Public/Professional Positions Held</w:t>
      </w:r>
    </w:p>
    <w:p w14:paraId="716AB7B1" w14:textId="2CC31AEA" w:rsidR="009D751F" w:rsidRDefault="009D751F" w:rsidP="00F531F9">
      <w:pPr>
        <w:pStyle w:val="Footer"/>
        <w:numPr>
          <w:ilvl w:val="0"/>
          <w:numId w:val="31"/>
        </w:numPr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  <w:r w:rsidRPr="009D751F">
        <w:rPr>
          <w:rFonts w:ascii="Calibri" w:hAnsi="Calibri"/>
          <w:b/>
          <w:sz w:val="22"/>
          <w:szCs w:val="22"/>
        </w:rPr>
        <w:t xml:space="preserve">Position: </w:t>
      </w:r>
      <w:r>
        <w:rPr>
          <w:rFonts w:ascii="Calibri" w:hAnsi="Calibri"/>
          <w:bCs/>
          <w:sz w:val="22"/>
          <w:szCs w:val="22"/>
        </w:rPr>
        <w:t xml:space="preserve">Board Member </w:t>
      </w:r>
    </w:p>
    <w:p w14:paraId="53EC435F" w14:textId="42B41860" w:rsidR="009D751F" w:rsidRDefault="009D751F" w:rsidP="009D751F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  <w:r w:rsidRPr="009D751F">
        <w:rPr>
          <w:rFonts w:ascii="Calibri" w:hAnsi="Calibri"/>
          <w:b/>
          <w:sz w:val="22"/>
          <w:szCs w:val="22"/>
        </w:rPr>
        <w:t>Institution:</w:t>
      </w:r>
      <w:r>
        <w:rPr>
          <w:rFonts w:ascii="Calibri" w:hAnsi="Calibri"/>
          <w:bCs/>
          <w:sz w:val="22"/>
          <w:szCs w:val="22"/>
        </w:rPr>
        <w:t xml:space="preserve"> United Bank of Africa (UBA Bank) – Zambia</w:t>
      </w:r>
    </w:p>
    <w:p w14:paraId="63805366" w14:textId="4ABC8E8A" w:rsidR="009D751F" w:rsidRPr="009D751F" w:rsidRDefault="009D751F" w:rsidP="009D751F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Providing corporate governance oversight</w:t>
      </w:r>
      <w:r w:rsidR="002821E6">
        <w:rPr>
          <w:rFonts w:ascii="Calibri" w:hAnsi="Calibri"/>
          <w:bCs/>
          <w:sz w:val="22"/>
          <w:szCs w:val="22"/>
        </w:rPr>
        <w:t xml:space="preserve"> to the Bank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 xml:space="preserve">       </w:t>
      </w:r>
      <w:r w:rsidRPr="009D751F">
        <w:rPr>
          <w:rFonts w:ascii="Calibri" w:hAnsi="Calibri"/>
          <w:b/>
          <w:sz w:val="22"/>
          <w:szCs w:val="22"/>
        </w:rPr>
        <w:t>September 2019 – To Date</w:t>
      </w:r>
    </w:p>
    <w:p w14:paraId="1632CF2C" w14:textId="77777777" w:rsidR="009D751F" w:rsidRPr="009D751F" w:rsidRDefault="009D751F" w:rsidP="009D751F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</w:p>
    <w:p w14:paraId="4500D57B" w14:textId="47F732F5" w:rsidR="00F531F9" w:rsidRDefault="00F531F9" w:rsidP="00F531F9">
      <w:pPr>
        <w:pStyle w:val="Footer"/>
        <w:numPr>
          <w:ilvl w:val="0"/>
          <w:numId w:val="31"/>
        </w:numPr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  <w:r w:rsidRPr="00FE7257">
        <w:rPr>
          <w:rFonts w:ascii="Calibri" w:hAnsi="Calibri"/>
          <w:b/>
          <w:bCs/>
          <w:sz w:val="22"/>
          <w:szCs w:val="22"/>
        </w:rPr>
        <w:t>Position:</w:t>
      </w:r>
      <w:r>
        <w:rPr>
          <w:rFonts w:ascii="Calibri" w:hAnsi="Calibri"/>
          <w:bCs/>
          <w:sz w:val="22"/>
          <w:szCs w:val="22"/>
        </w:rPr>
        <w:t xml:space="preserve"> Member of the Strategic Advisory Board     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FE7257">
        <w:rPr>
          <w:rFonts w:ascii="Calibri" w:hAnsi="Calibri"/>
          <w:b/>
          <w:bCs/>
          <w:sz w:val="22"/>
          <w:szCs w:val="22"/>
        </w:rPr>
        <w:t>2018</w:t>
      </w:r>
      <w:r w:rsidR="00A257F8">
        <w:rPr>
          <w:rFonts w:ascii="Calibri" w:hAnsi="Calibri"/>
          <w:b/>
          <w:bCs/>
          <w:sz w:val="22"/>
          <w:szCs w:val="22"/>
        </w:rPr>
        <w:t xml:space="preserve"> </w:t>
      </w:r>
      <w:r w:rsidR="00323C10">
        <w:rPr>
          <w:rFonts w:ascii="Calibri" w:hAnsi="Calibri"/>
          <w:b/>
          <w:bCs/>
          <w:sz w:val="22"/>
          <w:szCs w:val="22"/>
        </w:rPr>
        <w:t>- To</w:t>
      </w:r>
      <w:r w:rsidR="00A257F8">
        <w:rPr>
          <w:rFonts w:ascii="Calibri" w:hAnsi="Calibri"/>
          <w:b/>
          <w:bCs/>
          <w:sz w:val="22"/>
          <w:szCs w:val="22"/>
        </w:rPr>
        <w:t xml:space="preserve"> Date</w:t>
      </w:r>
    </w:p>
    <w:p w14:paraId="67D3F6A1" w14:textId="03905CD2" w:rsidR="00F531F9" w:rsidRDefault="00F531F9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  <w:r w:rsidRPr="00FE7257">
        <w:rPr>
          <w:rFonts w:ascii="Calibri" w:hAnsi="Calibri"/>
          <w:b/>
          <w:bCs/>
          <w:sz w:val="22"/>
          <w:szCs w:val="22"/>
        </w:rPr>
        <w:t>Project/Programme</w:t>
      </w:r>
      <w:r>
        <w:rPr>
          <w:rFonts w:ascii="Calibri" w:hAnsi="Calibri"/>
          <w:b/>
          <w:bCs/>
          <w:sz w:val="22"/>
          <w:szCs w:val="22"/>
        </w:rPr>
        <w:t xml:space="preserve">:  </w:t>
      </w:r>
      <w:r w:rsidRPr="00FE7257">
        <w:rPr>
          <w:rFonts w:ascii="Calibri" w:hAnsi="Calibri"/>
          <w:bCs/>
          <w:sz w:val="22"/>
          <w:szCs w:val="22"/>
        </w:rPr>
        <w:t>Agriculture and Food System Resilience: Increasing Capacity and Advising Policy</w:t>
      </w:r>
      <w:r w:rsidRPr="00FE7257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(GCRF-AFRICAP)</w:t>
      </w:r>
      <w:r w:rsidRPr="00FE7257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- </w:t>
      </w:r>
      <w:r w:rsidRPr="002257AE">
        <w:rPr>
          <w:rFonts w:ascii="Calibri" w:hAnsi="Calibri"/>
          <w:bCs/>
          <w:sz w:val="22"/>
          <w:szCs w:val="22"/>
        </w:rPr>
        <w:t xml:space="preserve">funded by the Global Challenges Research </w:t>
      </w:r>
      <w:r w:rsidRPr="00303E06">
        <w:rPr>
          <w:rFonts w:ascii="Calibri" w:hAnsi="Calibri"/>
          <w:bCs/>
          <w:sz w:val="22"/>
          <w:szCs w:val="22"/>
        </w:rPr>
        <w:t xml:space="preserve">Fund </w:t>
      </w:r>
      <w:r w:rsidR="00303E06" w:rsidRPr="00303E06">
        <w:rPr>
          <w:rFonts w:ascii="Calibri" w:hAnsi="Calibri"/>
          <w:bCs/>
          <w:sz w:val="22"/>
          <w:szCs w:val="22"/>
        </w:rPr>
        <w:t>(GCRF)</w:t>
      </w:r>
      <w:r w:rsidRPr="00FE7257">
        <w:rPr>
          <w:rFonts w:ascii="Calibri" w:hAnsi="Calibri"/>
          <w:b/>
          <w:bCs/>
          <w:sz w:val="22"/>
          <w:szCs w:val="22"/>
        </w:rPr>
        <w:t xml:space="preserve">     </w:t>
      </w:r>
      <w:r w:rsidRPr="00303E06">
        <w:rPr>
          <w:rFonts w:ascii="Calibri" w:hAnsi="Calibri"/>
          <w:bCs/>
          <w:sz w:val="22"/>
          <w:szCs w:val="22"/>
        </w:rPr>
        <w:t xml:space="preserve">                                                 </w:t>
      </w:r>
    </w:p>
    <w:p w14:paraId="318714EA" w14:textId="41BCADAF" w:rsidR="00B5632C" w:rsidRDefault="00B5632C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Organisation</w:t>
      </w:r>
      <w:r w:rsidR="00F531F9">
        <w:rPr>
          <w:rFonts w:ascii="Calibri" w:hAnsi="Calibri"/>
          <w:b/>
          <w:bCs/>
          <w:sz w:val="22"/>
          <w:szCs w:val="22"/>
        </w:rPr>
        <w:t>/</w:t>
      </w:r>
      <w:r w:rsidR="0022305A">
        <w:rPr>
          <w:rFonts w:ascii="Calibri" w:hAnsi="Calibri"/>
          <w:b/>
          <w:bCs/>
          <w:sz w:val="22"/>
          <w:szCs w:val="22"/>
        </w:rPr>
        <w:t>s</w:t>
      </w:r>
      <w:r>
        <w:rPr>
          <w:rFonts w:ascii="Calibri" w:hAnsi="Calibri"/>
          <w:b/>
          <w:bCs/>
          <w:sz w:val="22"/>
          <w:szCs w:val="22"/>
        </w:rPr>
        <w:t xml:space="preserve">: </w:t>
      </w:r>
      <w:r>
        <w:rPr>
          <w:rFonts w:ascii="Calibri" w:hAnsi="Calibri"/>
          <w:bCs/>
          <w:sz w:val="22"/>
          <w:szCs w:val="22"/>
        </w:rPr>
        <w:t>Consortium involving:</w:t>
      </w:r>
      <w:r w:rsidR="00292876">
        <w:rPr>
          <w:rFonts w:ascii="Calibri" w:hAnsi="Calibri"/>
          <w:bCs/>
          <w:sz w:val="22"/>
          <w:szCs w:val="22"/>
        </w:rPr>
        <w:t xml:space="preserve"> University of Leeds</w:t>
      </w:r>
      <w:r w:rsidR="00FE7257">
        <w:rPr>
          <w:rFonts w:ascii="Calibri" w:hAnsi="Calibri"/>
          <w:bCs/>
          <w:sz w:val="22"/>
          <w:szCs w:val="22"/>
        </w:rPr>
        <w:t xml:space="preserve"> (United Kingdom [UK])</w:t>
      </w:r>
      <w:r w:rsidR="00292876">
        <w:rPr>
          <w:rFonts w:ascii="Calibri" w:hAnsi="Calibri"/>
          <w:bCs/>
          <w:sz w:val="22"/>
          <w:szCs w:val="22"/>
        </w:rPr>
        <w:t>, F</w:t>
      </w:r>
      <w:r w:rsidR="00FE7257">
        <w:rPr>
          <w:rFonts w:ascii="Calibri" w:hAnsi="Calibri"/>
          <w:bCs/>
          <w:sz w:val="22"/>
          <w:szCs w:val="22"/>
        </w:rPr>
        <w:t>ood Agriculture and Natural Resources Policy Analysis Network (F</w:t>
      </w:r>
      <w:r w:rsidR="00292876">
        <w:rPr>
          <w:rFonts w:ascii="Calibri" w:hAnsi="Calibri"/>
          <w:bCs/>
          <w:sz w:val="22"/>
          <w:szCs w:val="22"/>
        </w:rPr>
        <w:t>ANRPAN</w:t>
      </w:r>
      <w:r w:rsidR="00FE7257">
        <w:rPr>
          <w:rFonts w:ascii="Calibri" w:hAnsi="Calibri"/>
          <w:bCs/>
          <w:sz w:val="22"/>
          <w:szCs w:val="22"/>
        </w:rPr>
        <w:t>)</w:t>
      </w:r>
      <w:r w:rsidR="00292876">
        <w:rPr>
          <w:rFonts w:ascii="Calibri" w:hAnsi="Calibri"/>
          <w:bCs/>
          <w:sz w:val="22"/>
          <w:szCs w:val="22"/>
        </w:rPr>
        <w:t>, University of Aberdeen</w:t>
      </w:r>
      <w:r w:rsidR="00FE7257">
        <w:rPr>
          <w:rFonts w:ascii="Calibri" w:hAnsi="Calibri"/>
          <w:bCs/>
          <w:sz w:val="22"/>
          <w:szCs w:val="22"/>
        </w:rPr>
        <w:t xml:space="preserve"> (UK)</w:t>
      </w:r>
      <w:r w:rsidR="00292876">
        <w:rPr>
          <w:rFonts w:ascii="Calibri" w:hAnsi="Calibri"/>
          <w:bCs/>
          <w:sz w:val="22"/>
          <w:szCs w:val="22"/>
        </w:rPr>
        <w:t>, UK Meteorological Office, Chatham House (UK), the Royal Institute of International Affairs (UK), Civil Society Agriculture Network (Malawi)</w:t>
      </w:r>
      <w:r w:rsidR="00FE7257">
        <w:rPr>
          <w:rFonts w:ascii="Calibri" w:hAnsi="Calibri"/>
          <w:bCs/>
          <w:sz w:val="22"/>
          <w:szCs w:val="22"/>
        </w:rPr>
        <w:t>, National</w:t>
      </w:r>
      <w:r w:rsidR="00292876">
        <w:rPr>
          <w:rFonts w:ascii="Calibri" w:hAnsi="Calibri"/>
          <w:bCs/>
          <w:sz w:val="22"/>
          <w:szCs w:val="22"/>
        </w:rPr>
        <w:t xml:space="preserve"> Agriculture Marketing Council </w:t>
      </w:r>
      <w:r w:rsidR="00FE7257">
        <w:rPr>
          <w:rFonts w:ascii="Calibri" w:hAnsi="Calibri"/>
          <w:bCs/>
          <w:sz w:val="22"/>
          <w:szCs w:val="22"/>
        </w:rPr>
        <w:t>(South Africa), Economic and Social Research Foundation (Tanzania) and the Agriculture Consultative Forum (ACF)</w:t>
      </w:r>
    </w:p>
    <w:p w14:paraId="7E5FDC13" w14:textId="77777777" w:rsidR="00323C10" w:rsidRDefault="00323C10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</w:p>
    <w:p w14:paraId="11209ECE" w14:textId="79B60B88" w:rsidR="00B5632C" w:rsidRPr="00051044" w:rsidRDefault="00B5632C" w:rsidP="00F531F9">
      <w:pPr>
        <w:pStyle w:val="Footer"/>
        <w:numPr>
          <w:ilvl w:val="0"/>
          <w:numId w:val="31"/>
        </w:numPr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  <w:r w:rsidRPr="00051044">
        <w:rPr>
          <w:rFonts w:ascii="Calibri" w:hAnsi="Calibri"/>
          <w:b/>
          <w:bCs/>
          <w:sz w:val="22"/>
          <w:szCs w:val="22"/>
        </w:rPr>
        <w:t xml:space="preserve">Position: </w:t>
      </w:r>
      <w:r>
        <w:rPr>
          <w:rFonts w:ascii="Calibri" w:hAnsi="Calibri"/>
          <w:bCs/>
          <w:sz w:val="22"/>
          <w:szCs w:val="22"/>
        </w:rPr>
        <w:t xml:space="preserve">Member                                                                                                                       </w:t>
      </w:r>
      <w:r w:rsidRPr="005B40A4">
        <w:rPr>
          <w:rFonts w:ascii="Calibri" w:hAnsi="Calibri"/>
          <w:b/>
          <w:bCs/>
          <w:sz w:val="22"/>
          <w:szCs w:val="22"/>
        </w:rPr>
        <w:t>2016-</w:t>
      </w:r>
      <w:r w:rsidR="00303E06">
        <w:rPr>
          <w:rFonts w:ascii="Calibri" w:hAnsi="Calibri"/>
          <w:b/>
          <w:bCs/>
          <w:sz w:val="22"/>
          <w:szCs w:val="22"/>
        </w:rPr>
        <w:t xml:space="preserve"> 2018</w:t>
      </w:r>
    </w:p>
    <w:p w14:paraId="2B78FC49" w14:textId="77777777" w:rsidR="00B5632C" w:rsidRDefault="00B5632C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Project/Programme: </w:t>
      </w:r>
      <w:r w:rsidRPr="00FC215F">
        <w:rPr>
          <w:rFonts w:ascii="Calibri" w:hAnsi="Calibri"/>
          <w:bCs/>
          <w:sz w:val="22"/>
          <w:szCs w:val="22"/>
        </w:rPr>
        <w:t>CAADP Technical</w:t>
      </w:r>
      <w:r>
        <w:rPr>
          <w:rFonts w:ascii="Calibri" w:hAnsi="Calibri"/>
          <w:bCs/>
          <w:sz w:val="22"/>
          <w:szCs w:val="22"/>
        </w:rPr>
        <w:t xml:space="preserve"> Network on: Agro-industry and Value Chains</w:t>
      </w:r>
    </w:p>
    <w:p w14:paraId="5B733FE1" w14:textId="7108D2E0" w:rsidR="00B5632C" w:rsidRDefault="00F531F9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Organisation: </w:t>
      </w:r>
      <w:r>
        <w:rPr>
          <w:rFonts w:ascii="Calibri" w:hAnsi="Calibri"/>
          <w:bCs/>
          <w:sz w:val="22"/>
          <w:szCs w:val="22"/>
        </w:rPr>
        <w:t>African Union Commission</w:t>
      </w:r>
    </w:p>
    <w:p w14:paraId="7A8ED6A1" w14:textId="561BC1DE" w:rsidR="00F55855" w:rsidRDefault="00F55855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</w:p>
    <w:p w14:paraId="01E95245" w14:textId="2EB84B43" w:rsidR="00F55855" w:rsidRPr="00F55855" w:rsidRDefault="00F55855" w:rsidP="00F55855">
      <w:pPr>
        <w:pStyle w:val="Footer"/>
        <w:numPr>
          <w:ilvl w:val="0"/>
          <w:numId w:val="31"/>
        </w:numPr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/>
          <w:bCs/>
          <w:sz w:val="22"/>
          <w:szCs w:val="22"/>
        </w:rPr>
      </w:pPr>
      <w:r w:rsidRPr="00F55855">
        <w:rPr>
          <w:rFonts w:ascii="Calibri" w:hAnsi="Calibri"/>
          <w:b/>
          <w:bCs/>
          <w:sz w:val="22"/>
          <w:szCs w:val="22"/>
        </w:rPr>
        <w:t>Position:</w:t>
      </w:r>
      <w:r>
        <w:rPr>
          <w:rFonts w:ascii="Calibri" w:hAnsi="Calibri"/>
          <w:bCs/>
          <w:sz w:val="22"/>
          <w:szCs w:val="22"/>
        </w:rPr>
        <w:t xml:space="preserve"> Observer 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 xml:space="preserve"> </w:t>
      </w:r>
      <w:r w:rsidRPr="00F55855">
        <w:rPr>
          <w:rFonts w:ascii="Calibri" w:hAnsi="Calibri"/>
          <w:b/>
          <w:bCs/>
          <w:sz w:val="22"/>
          <w:szCs w:val="22"/>
        </w:rPr>
        <w:t>2015-</w:t>
      </w:r>
      <w:r>
        <w:rPr>
          <w:rFonts w:ascii="Calibri" w:hAnsi="Calibri"/>
          <w:b/>
          <w:bCs/>
          <w:sz w:val="22"/>
          <w:szCs w:val="22"/>
        </w:rPr>
        <w:t xml:space="preserve">Oct </w:t>
      </w:r>
      <w:r w:rsidRPr="00F55855">
        <w:rPr>
          <w:rFonts w:ascii="Calibri" w:hAnsi="Calibri"/>
          <w:b/>
          <w:bCs/>
          <w:sz w:val="22"/>
          <w:szCs w:val="22"/>
        </w:rPr>
        <w:t>2017</w:t>
      </w:r>
    </w:p>
    <w:p w14:paraId="36E5FF37" w14:textId="37083142" w:rsidR="00F55855" w:rsidRPr="00F55855" w:rsidRDefault="00F55855" w:rsidP="00F55855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  <w:r w:rsidRPr="00F55855">
        <w:rPr>
          <w:rFonts w:ascii="Calibri" w:hAnsi="Calibri"/>
          <w:b/>
          <w:bCs/>
          <w:sz w:val="22"/>
          <w:szCs w:val="22"/>
        </w:rPr>
        <w:t xml:space="preserve">Project/Programme: </w:t>
      </w:r>
      <w:r w:rsidRPr="00F55855">
        <w:rPr>
          <w:rFonts w:ascii="Calibri" w:hAnsi="Calibri"/>
          <w:bCs/>
          <w:sz w:val="22"/>
          <w:szCs w:val="22"/>
        </w:rPr>
        <w:t>Task Force of the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F55855">
        <w:rPr>
          <w:rFonts w:ascii="Calibri" w:hAnsi="Calibri"/>
          <w:bCs/>
          <w:sz w:val="22"/>
          <w:szCs w:val="22"/>
        </w:rPr>
        <w:t>Ethiopian Agriculture Transformation Agency (ATA)</w:t>
      </w:r>
    </w:p>
    <w:p w14:paraId="43129B6A" w14:textId="6E67696E" w:rsidR="00F55855" w:rsidRPr="00F55855" w:rsidRDefault="00F55855" w:rsidP="00F55855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Organisation: ATA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034A757B" w14:textId="77777777" w:rsidR="00F531F9" w:rsidRDefault="00F531F9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43C951F1" w14:textId="386AB51F" w:rsidR="00F531F9" w:rsidRPr="00F531F9" w:rsidRDefault="00F531F9" w:rsidP="00F55855">
      <w:pPr>
        <w:pStyle w:val="Footer"/>
        <w:numPr>
          <w:ilvl w:val="0"/>
          <w:numId w:val="31"/>
        </w:numPr>
        <w:tabs>
          <w:tab w:val="clear" w:pos="4153"/>
          <w:tab w:val="clear" w:pos="8306"/>
          <w:tab w:val="left" w:pos="5940"/>
        </w:tabs>
        <w:rPr>
          <w:rFonts w:ascii="Calibri" w:hAnsi="Calibri"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>Position: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Member of the African Union Land Policy Initiative</w:t>
      </w:r>
      <w:r w:rsidRPr="00684E29">
        <w:rPr>
          <w:rFonts w:ascii="Calibri" w:hAnsi="Calibri"/>
          <w:sz w:val="22"/>
          <w:szCs w:val="22"/>
        </w:rPr>
        <w:t xml:space="preserve"> Steering Committee        </w:t>
      </w:r>
      <w:r>
        <w:rPr>
          <w:rFonts w:ascii="Calibri" w:hAnsi="Calibri"/>
          <w:sz w:val="22"/>
          <w:szCs w:val="22"/>
        </w:rPr>
        <w:t xml:space="preserve">       </w:t>
      </w:r>
      <w:r w:rsidRPr="00684E29">
        <w:rPr>
          <w:rFonts w:ascii="Calibri" w:hAnsi="Calibri"/>
          <w:b/>
          <w:bCs/>
          <w:sz w:val="22"/>
          <w:szCs w:val="22"/>
        </w:rPr>
        <w:t>2012-</w:t>
      </w:r>
      <w:r>
        <w:rPr>
          <w:rFonts w:ascii="Calibri" w:hAnsi="Calibri"/>
          <w:b/>
          <w:bCs/>
          <w:sz w:val="22"/>
          <w:szCs w:val="22"/>
        </w:rPr>
        <w:t xml:space="preserve"> Oct 2015</w:t>
      </w:r>
      <w:r w:rsidRPr="00684E29">
        <w:rPr>
          <w:rFonts w:ascii="Calibri" w:hAnsi="Calibri"/>
          <w:bCs/>
          <w:sz w:val="22"/>
          <w:szCs w:val="22"/>
        </w:rPr>
        <w:t xml:space="preserve"> </w:t>
      </w:r>
      <w:r w:rsidRPr="00684E29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1D595FBF" w14:textId="77777777" w:rsidR="00F531F9" w:rsidRPr="00684E29" w:rsidRDefault="00F531F9" w:rsidP="00F531F9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 xml:space="preserve">Project:     </w:t>
      </w:r>
      <w:r w:rsidRPr="005C0A7C">
        <w:rPr>
          <w:rFonts w:ascii="Calibri" w:hAnsi="Calibri"/>
          <w:bCs/>
          <w:sz w:val="22"/>
          <w:szCs w:val="22"/>
        </w:rPr>
        <w:t>AU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84E29">
        <w:rPr>
          <w:rFonts w:ascii="Calibri" w:hAnsi="Calibri"/>
          <w:bCs/>
          <w:sz w:val="22"/>
          <w:szCs w:val="22"/>
        </w:rPr>
        <w:t>Land Policy Initiative (LPI)</w:t>
      </w:r>
    </w:p>
    <w:p w14:paraId="6F667FE4" w14:textId="3DBE1C85" w:rsidR="005C0A7C" w:rsidRDefault="00401250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/>
          <w:bCs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>Organisation</w:t>
      </w:r>
      <w:r w:rsidR="00F531F9">
        <w:rPr>
          <w:rFonts w:ascii="Calibri" w:hAnsi="Calibri"/>
          <w:b/>
          <w:bCs/>
          <w:sz w:val="22"/>
          <w:szCs w:val="22"/>
        </w:rPr>
        <w:t>/</w:t>
      </w:r>
      <w:r>
        <w:rPr>
          <w:rFonts w:ascii="Calibri" w:hAnsi="Calibri"/>
          <w:b/>
          <w:bCs/>
          <w:sz w:val="22"/>
          <w:szCs w:val="22"/>
        </w:rPr>
        <w:t>s</w:t>
      </w:r>
      <w:r w:rsidRPr="00F531F9">
        <w:rPr>
          <w:rFonts w:ascii="Calibri" w:hAnsi="Calibri"/>
          <w:bCs/>
          <w:sz w:val="22"/>
          <w:szCs w:val="22"/>
        </w:rPr>
        <w:t xml:space="preserve">:  </w:t>
      </w:r>
      <w:r w:rsidR="00F531F9" w:rsidRPr="00F531F9">
        <w:rPr>
          <w:rFonts w:ascii="Calibri" w:hAnsi="Calibri"/>
          <w:bCs/>
          <w:sz w:val="22"/>
          <w:szCs w:val="22"/>
        </w:rPr>
        <w:t>Consortium involving</w:t>
      </w:r>
      <w:r w:rsidR="00F531F9">
        <w:rPr>
          <w:rFonts w:ascii="Calibri" w:hAnsi="Calibri"/>
          <w:b/>
          <w:bCs/>
          <w:sz w:val="22"/>
          <w:szCs w:val="22"/>
        </w:rPr>
        <w:t xml:space="preserve"> </w:t>
      </w:r>
      <w:r w:rsidRPr="00684E29">
        <w:rPr>
          <w:rFonts w:ascii="Calibri" w:hAnsi="Calibri"/>
          <w:bCs/>
          <w:sz w:val="22"/>
          <w:szCs w:val="22"/>
        </w:rPr>
        <w:t xml:space="preserve">African Union Commission, United Nations Economic Commission for </w:t>
      </w:r>
      <w:proofErr w:type="gramStart"/>
      <w:r w:rsidRPr="00684E29">
        <w:rPr>
          <w:rFonts w:ascii="Calibri" w:hAnsi="Calibri"/>
          <w:bCs/>
          <w:sz w:val="22"/>
          <w:szCs w:val="22"/>
        </w:rPr>
        <w:t>Africa</w:t>
      </w:r>
      <w:proofErr w:type="gramEnd"/>
      <w:r w:rsidRPr="00684E29">
        <w:rPr>
          <w:rFonts w:ascii="Calibri" w:hAnsi="Calibri"/>
          <w:bCs/>
          <w:sz w:val="22"/>
          <w:szCs w:val="22"/>
        </w:rPr>
        <w:t xml:space="preserve"> and the African Development Bank</w:t>
      </w:r>
      <w:r w:rsidRPr="00684E29">
        <w:rPr>
          <w:rFonts w:ascii="Calibri" w:hAnsi="Calibri"/>
          <w:b/>
          <w:bCs/>
          <w:sz w:val="22"/>
          <w:szCs w:val="22"/>
        </w:rPr>
        <w:t xml:space="preserve"> </w:t>
      </w:r>
    </w:p>
    <w:p w14:paraId="4A452FE9" w14:textId="574D9423" w:rsidR="00401250" w:rsidRPr="00684E29" w:rsidRDefault="00401250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sz w:val="22"/>
          <w:szCs w:val="22"/>
        </w:rPr>
      </w:pPr>
    </w:p>
    <w:p w14:paraId="6C4ED963" w14:textId="3BA4CFE5" w:rsidR="003846E1" w:rsidRDefault="00406D9D" w:rsidP="00F531F9">
      <w:pPr>
        <w:pStyle w:val="Footer"/>
        <w:numPr>
          <w:ilvl w:val="0"/>
          <w:numId w:val="31"/>
        </w:numPr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 xml:space="preserve">Position:    </w:t>
      </w:r>
      <w:r w:rsidRPr="00684E29">
        <w:rPr>
          <w:rFonts w:ascii="Calibri" w:hAnsi="Calibri"/>
          <w:sz w:val="22"/>
          <w:szCs w:val="22"/>
        </w:rPr>
        <w:t xml:space="preserve">Member of the Continental </w:t>
      </w:r>
      <w:r w:rsidR="003846E1" w:rsidRPr="00684E29">
        <w:rPr>
          <w:rFonts w:ascii="Calibri" w:hAnsi="Calibri"/>
          <w:bCs/>
          <w:sz w:val="22"/>
          <w:szCs w:val="22"/>
        </w:rPr>
        <w:t>Veterinary Governance in Africa</w:t>
      </w:r>
      <w:r w:rsidR="003846E1" w:rsidRPr="00684E29">
        <w:rPr>
          <w:rFonts w:ascii="Calibri" w:hAnsi="Calibri"/>
          <w:b/>
          <w:bCs/>
          <w:sz w:val="22"/>
          <w:szCs w:val="22"/>
        </w:rPr>
        <w:t xml:space="preserve"> </w:t>
      </w:r>
      <w:r w:rsidRPr="00684E29">
        <w:rPr>
          <w:rFonts w:ascii="Calibri" w:hAnsi="Calibri"/>
          <w:sz w:val="22"/>
          <w:szCs w:val="22"/>
        </w:rPr>
        <w:t xml:space="preserve">Steering Committee            </w:t>
      </w:r>
      <w:r>
        <w:rPr>
          <w:rFonts w:ascii="Calibri" w:hAnsi="Calibri"/>
          <w:sz w:val="22"/>
          <w:szCs w:val="22"/>
        </w:rPr>
        <w:t xml:space="preserve">                      </w:t>
      </w:r>
      <w:r w:rsidR="003846E1">
        <w:rPr>
          <w:rFonts w:ascii="Calibri" w:hAnsi="Calibri"/>
          <w:sz w:val="22"/>
          <w:szCs w:val="22"/>
        </w:rPr>
        <w:t xml:space="preserve">                       </w:t>
      </w:r>
    </w:p>
    <w:p w14:paraId="27F6ABD8" w14:textId="2F055642" w:rsidR="00406D9D" w:rsidRPr="00684E29" w:rsidRDefault="003846E1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F531F9">
        <w:rPr>
          <w:rFonts w:ascii="Calibri" w:hAnsi="Calibri"/>
          <w:sz w:val="22"/>
          <w:szCs w:val="22"/>
        </w:rPr>
        <w:t xml:space="preserve">  </w:t>
      </w:r>
      <w:r w:rsidR="00406D9D">
        <w:rPr>
          <w:rFonts w:ascii="Calibri" w:hAnsi="Calibri"/>
          <w:b/>
          <w:bCs/>
          <w:sz w:val="22"/>
          <w:szCs w:val="22"/>
        </w:rPr>
        <w:t>2012-Oct 2015</w:t>
      </w:r>
    </w:p>
    <w:p w14:paraId="3D2B4121" w14:textId="06054406" w:rsidR="00A2122F" w:rsidRDefault="00A2122F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/>
          <w:bCs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 xml:space="preserve">Project:    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84E29">
        <w:rPr>
          <w:rFonts w:ascii="Calibri" w:hAnsi="Calibri"/>
          <w:bCs/>
          <w:sz w:val="22"/>
          <w:szCs w:val="22"/>
        </w:rPr>
        <w:t>Re-enforcing Veterinary Governance in Africa</w:t>
      </w:r>
      <w:r w:rsidRPr="00684E29">
        <w:rPr>
          <w:rFonts w:ascii="Calibri" w:hAnsi="Calibri"/>
          <w:b/>
          <w:bCs/>
          <w:sz w:val="22"/>
          <w:szCs w:val="22"/>
        </w:rPr>
        <w:t xml:space="preserve"> (V</w:t>
      </w:r>
      <w:r w:rsidR="00323C10">
        <w:rPr>
          <w:rFonts w:ascii="Calibri" w:hAnsi="Calibri"/>
          <w:b/>
          <w:bCs/>
          <w:sz w:val="22"/>
          <w:szCs w:val="22"/>
        </w:rPr>
        <w:t>et</w:t>
      </w:r>
      <w:r w:rsidRPr="00684E29">
        <w:rPr>
          <w:rFonts w:ascii="Calibri" w:hAnsi="Calibri"/>
          <w:b/>
          <w:bCs/>
          <w:sz w:val="22"/>
          <w:szCs w:val="22"/>
        </w:rPr>
        <w:t>G</w:t>
      </w:r>
      <w:r w:rsidR="00323C10">
        <w:rPr>
          <w:rFonts w:ascii="Calibri" w:hAnsi="Calibri"/>
          <w:b/>
          <w:bCs/>
          <w:sz w:val="22"/>
          <w:szCs w:val="22"/>
        </w:rPr>
        <w:t>ov</w:t>
      </w:r>
      <w:r w:rsidRPr="00684E29">
        <w:rPr>
          <w:rFonts w:ascii="Calibri" w:hAnsi="Calibri"/>
          <w:b/>
          <w:bCs/>
          <w:sz w:val="22"/>
          <w:szCs w:val="22"/>
        </w:rPr>
        <w:t>)</w:t>
      </w:r>
    </w:p>
    <w:p w14:paraId="7336B621" w14:textId="77777777" w:rsidR="00F531F9" w:rsidRDefault="00F531F9" w:rsidP="00F531F9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>Organisation:</w:t>
      </w:r>
      <w:r w:rsidRPr="00684E29">
        <w:rPr>
          <w:rFonts w:ascii="Calibri" w:hAnsi="Calibri"/>
          <w:bCs/>
          <w:sz w:val="22"/>
          <w:szCs w:val="22"/>
        </w:rPr>
        <w:t xml:space="preserve"> African Union Inter-African </w:t>
      </w:r>
      <w:r>
        <w:rPr>
          <w:rFonts w:ascii="Calibri" w:hAnsi="Calibri"/>
          <w:bCs/>
          <w:sz w:val="22"/>
          <w:szCs w:val="22"/>
        </w:rPr>
        <w:t>Bureau for Animal Resources (AU-</w:t>
      </w:r>
      <w:r w:rsidRPr="00684E29">
        <w:rPr>
          <w:rFonts w:ascii="Calibri" w:hAnsi="Calibri"/>
          <w:bCs/>
          <w:sz w:val="22"/>
          <w:szCs w:val="22"/>
        </w:rPr>
        <w:t xml:space="preserve">IBAR) </w:t>
      </w:r>
      <w:r>
        <w:rPr>
          <w:rFonts w:ascii="Calibri" w:hAnsi="Calibri"/>
          <w:bCs/>
          <w:sz w:val="22"/>
          <w:szCs w:val="22"/>
        </w:rPr>
        <w:t xml:space="preserve">  </w:t>
      </w:r>
    </w:p>
    <w:p w14:paraId="6864845C" w14:textId="77777777" w:rsidR="00F531F9" w:rsidRPr="00684E29" w:rsidRDefault="00F531F9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3CAD3295" w14:textId="74059E99" w:rsidR="00F531F9" w:rsidRPr="00406D9D" w:rsidRDefault="00F531F9" w:rsidP="00F531F9">
      <w:pPr>
        <w:pStyle w:val="Footer"/>
        <w:numPr>
          <w:ilvl w:val="0"/>
          <w:numId w:val="31"/>
        </w:numPr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 xml:space="preserve">Position:  </w:t>
      </w:r>
      <w:r w:rsidRPr="00684E29">
        <w:rPr>
          <w:rFonts w:ascii="Calibri" w:hAnsi="Calibri"/>
          <w:bCs/>
          <w:sz w:val="22"/>
          <w:szCs w:val="22"/>
        </w:rPr>
        <w:t>Chair of the AgWA Steering Committee</w:t>
      </w:r>
      <w:r>
        <w:rPr>
          <w:rFonts w:ascii="Calibri" w:hAnsi="Calibri"/>
          <w:bCs/>
          <w:sz w:val="22"/>
          <w:szCs w:val="22"/>
        </w:rPr>
        <w:t xml:space="preserve"> on Behalf of COMESA                     </w:t>
      </w:r>
      <w:r w:rsidRPr="00684E29">
        <w:rPr>
          <w:rFonts w:ascii="Calibri" w:hAnsi="Calibri"/>
          <w:b/>
          <w:bCs/>
          <w:sz w:val="22"/>
          <w:szCs w:val="22"/>
        </w:rPr>
        <w:t>2014-</w:t>
      </w:r>
      <w:r>
        <w:rPr>
          <w:rFonts w:ascii="Calibri" w:hAnsi="Calibri"/>
          <w:b/>
          <w:bCs/>
          <w:sz w:val="22"/>
          <w:szCs w:val="22"/>
        </w:rPr>
        <w:t>Oct 2015</w:t>
      </w:r>
    </w:p>
    <w:p w14:paraId="5C0B913D" w14:textId="6DCF41EF" w:rsidR="00A2122F" w:rsidRPr="00684E29" w:rsidRDefault="00A2122F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Cs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 xml:space="preserve">Project:   </w:t>
      </w:r>
      <w:r w:rsidRPr="00684E29">
        <w:rPr>
          <w:rFonts w:ascii="Calibri" w:hAnsi="Calibri"/>
          <w:bCs/>
          <w:sz w:val="22"/>
          <w:szCs w:val="22"/>
        </w:rPr>
        <w:t>Partnership on Agriculture Water in Africa (A</w:t>
      </w:r>
      <w:r w:rsidR="00323C10">
        <w:rPr>
          <w:rFonts w:ascii="Calibri" w:hAnsi="Calibri"/>
          <w:bCs/>
          <w:sz w:val="22"/>
          <w:szCs w:val="22"/>
        </w:rPr>
        <w:t>g</w:t>
      </w:r>
      <w:r w:rsidRPr="00684E29">
        <w:rPr>
          <w:rFonts w:ascii="Calibri" w:hAnsi="Calibri"/>
          <w:bCs/>
          <w:sz w:val="22"/>
          <w:szCs w:val="22"/>
        </w:rPr>
        <w:t>WA)</w:t>
      </w:r>
    </w:p>
    <w:p w14:paraId="381042D1" w14:textId="77777777" w:rsidR="00D70AB2" w:rsidRDefault="00F531F9" w:rsidP="00D70AB2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 xml:space="preserve">Organisation(s):  </w:t>
      </w:r>
      <w:r w:rsidRPr="00684E29">
        <w:rPr>
          <w:rFonts w:ascii="Calibri" w:hAnsi="Calibri"/>
          <w:bCs/>
          <w:sz w:val="22"/>
          <w:szCs w:val="22"/>
        </w:rPr>
        <w:t>United Nations Food and Agriculture Organisation (FAO) and the Partnership on Agr</w:t>
      </w:r>
      <w:r>
        <w:rPr>
          <w:rFonts w:ascii="Calibri" w:hAnsi="Calibri"/>
          <w:bCs/>
          <w:sz w:val="22"/>
          <w:szCs w:val="22"/>
        </w:rPr>
        <w:t>iculture Water in Africa (AgWA)</w:t>
      </w:r>
      <w:r w:rsidRPr="00684E29">
        <w:rPr>
          <w:rFonts w:ascii="Calibri" w:hAnsi="Calibri"/>
          <w:sz w:val="22"/>
          <w:szCs w:val="22"/>
        </w:rPr>
        <w:t xml:space="preserve"> </w:t>
      </w:r>
    </w:p>
    <w:p w14:paraId="4D99B06A" w14:textId="77777777" w:rsidR="00D70AB2" w:rsidRDefault="00D70AB2" w:rsidP="00D70AB2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sz w:val="22"/>
          <w:szCs w:val="22"/>
        </w:rPr>
      </w:pPr>
    </w:p>
    <w:p w14:paraId="6B2138B9" w14:textId="4E0C4168" w:rsidR="00D70AB2" w:rsidRDefault="00D70AB2" w:rsidP="00D70AB2">
      <w:pPr>
        <w:pStyle w:val="Footer"/>
        <w:numPr>
          <w:ilvl w:val="0"/>
          <w:numId w:val="31"/>
        </w:numPr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Position: </w:t>
      </w:r>
      <w:r>
        <w:rPr>
          <w:rFonts w:ascii="Calibri" w:hAnsi="Calibri"/>
          <w:sz w:val="22"/>
          <w:szCs w:val="22"/>
        </w:rPr>
        <w:t xml:space="preserve">Board Member  </w:t>
      </w:r>
    </w:p>
    <w:p w14:paraId="3787F814" w14:textId="49BC56B9" w:rsidR="00D70AB2" w:rsidRPr="00684E29" w:rsidRDefault="00D70AB2" w:rsidP="00D70AB2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 xml:space="preserve">Project:    </w:t>
      </w:r>
      <w:r w:rsidRPr="00D70AB2">
        <w:rPr>
          <w:rFonts w:ascii="Calibri" w:hAnsi="Calibri"/>
          <w:sz w:val="22"/>
          <w:szCs w:val="22"/>
        </w:rPr>
        <w:t>Support to settlement of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Torture and Trauma Survivors (Australia)</w:t>
      </w:r>
    </w:p>
    <w:p w14:paraId="41F842D0" w14:textId="6C280518" w:rsidR="00D70AB2" w:rsidRPr="00D70AB2" w:rsidRDefault="00D70AB2" w:rsidP="00D70AB2">
      <w:pPr>
        <w:pStyle w:val="Footer"/>
        <w:tabs>
          <w:tab w:val="clear" w:pos="4153"/>
          <w:tab w:val="clear" w:pos="8306"/>
          <w:tab w:val="left" w:pos="1905"/>
        </w:tabs>
        <w:jc w:val="both"/>
        <w:rPr>
          <w:rFonts w:ascii="Calibri" w:hAnsi="Calibri"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 xml:space="preserve">Organisation:  </w:t>
      </w:r>
      <w:r>
        <w:rPr>
          <w:rFonts w:ascii="Calibri" w:hAnsi="Calibri"/>
          <w:sz w:val="22"/>
          <w:szCs w:val="22"/>
        </w:rPr>
        <w:t>Association for Service to Torture and Trauma Survivors Inc. (ASeTTS)</w:t>
      </w:r>
    </w:p>
    <w:p w14:paraId="04471F49" w14:textId="1812B582" w:rsidR="00D70AB2" w:rsidRPr="00D70AB2" w:rsidRDefault="00D70AB2" w:rsidP="00D70AB2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Pr="00D70AB2">
        <w:rPr>
          <w:rFonts w:ascii="Calibri" w:hAnsi="Calibri"/>
          <w:b/>
          <w:bCs/>
          <w:sz w:val="22"/>
          <w:szCs w:val="22"/>
        </w:rPr>
        <w:t>2007-2009</w:t>
      </w:r>
    </w:p>
    <w:p w14:paraId="4C468F89" w14:textId="36796B96" w:rsidR="00F531F9" w:rsidRPr="00684E29" w:rsidRDefault="00F531F9" w:rsidP="00F531F9">
      <w:pPr>
        <w:pStyle w:val="Footer"/>
        <w:numPr>
          <w:ilvl w:val="0"/>
          <w:numId w:val="31"/>
        </w:numPr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 xml:space="preserve">Position:   </w:t>
      </w:r>
      <w:r w:rsidRPr="00684E29">
        <w:rPr>
          <w:rFonts w:ascii="Calibri" w:hAnsi="Calibri"/>
          <w:sz w:val="22"/>
          <w:szCs w:val="22"/>
        </w:rPr>
        <w:t>Member of the initial Task Force and Member of the Management Advisory Board</w:t>
      </w:r>
    </w:p>
    <w:p w14:paraId="3804B7F4" w14:textId="0A2E291E" w:rsidR="00A2122F" w:rsidRPr="00684E29" w:rsidRDefault="00F531F9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="00A2122F" w:rsidRPr="00684E29">
        <w:rPr>
          <w:rFonts w:ascii="Calibri" w:hAnsi="Calibri"/>
          <w:b/>
          <w:bCs/>
          <w:sz w:val="22"/>
          <w:szCs w:val="22"/>
        </w:rPr>
        <w:t>1994 to 1997</w:t>
      </w:r>
    </w:p>
    <w:p w14:paraId="2811E9D4" w14:textId="77777777" w:rsidR="00A2122F" w:rsidRPr="00684E29" w:rsidRDefault="00A2122F" w:rsidP="00F5524E">
      <w:pPr>
        <w:pStyle w:val="Footer"/>
        <w:tabs>
          <w:tab w:val="clear" w:pos="4153"/>
          <w:tab w:val="clear" w:pos="8306"/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lastRenderedPageBreak/>
        <w:t xml:space="preserve">Project:     </w:t>
      </w:r>
      <w:r w:rsidRPr="00684E29">
        <w:rPr>
          <w:rFonts w:ascii="Calibri" w:hAnsi="Calibri"/>
          <w:sz w:val="22"/>
          <w:szCs w:val="22"/>
        </w:rPr>
        <w:t>Commonwealth Youth Credit Initiative (CYCI)</w:t>
      </w:r>
    </w:p>
    <w:p w14:paraId="1C06871C" w14:textId="27EC09F7" w:rsidR="00A2122F" w:rsidRPr="00684E29" w:rsidRDefault="00F531F9" w:rsidP="00F5524E">
      <w:pPr>
        <w:pStyle w:val="Footer"/>
        <w:tabs>
          <w:tab w:val="clear" w:pos="4153"/>
          <w:tab w:val="clear" w:pos="8306"/>
          <w:tab w:val="left" w:pos="1905"/>
        </w:tabs>
        <w:jc w:val="both"/>
        <w:rPr>
          <w:rFonts w:ascii="Calibri" w:hAnsi="Calibri"/>
          <w:b/>
          <w:bCs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 xml:space="preserve">Organisation:  </w:t>
      </w:r>
      <w:r w:rsidRPr="00684E29">
        <w:rPr>
          <w:rFonts w:ascii="Calibri" w:hAnsi="Calibri"/>
          <w:sz w:val="22"/>
          <w:szCs w:val="22"/>
        </w:rPr>
        <w:t>Commonwealth Youth Programme - Africa Centre</w:t>
      </w:r>
      <w:r w:rsidRPr="00684E29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</w:t>
      </w:r>
    </w:p>
    <w:p w14:paraId="30D8BCD2" w14:textId="77777777" w:rsidR="00F531F9" w:rsidRDefault="00F531F9" w:rsidP="00F5524E">
      <w:pPr>
        <w:pStyle w:val="Footer"/>
        <w:tabs>
          <w:tab w:val="clear" w:pos="4153"/>
          <w:tab w:val="clear" w:pos="8306"/>
          <w:tab w:val="left" w:pos="5940"/>
        </w:tabs>
        <w:rPr>
          <w:rFonts w:ascii="Calibri" w:hAnsi="Calibri"/>
          <w:b/>
          <w:bCs/>
          <w:sz w:val="22"/>
          <w:szCs w:val="22"/>
        </w:rPr>
      </w:pPr>
    </w:p>
    <w:p w14:paraId="0D14B21F" w14:textId="7E5BE148" w:rsidR="00F531F9" w:rsidRPr="00684E29" w:rsidRDefault="00F531F9" w:rsidP="00F531F9">
      <w:pPr>
        <w:pStyle w:val="Footer"/>
        <w:numPr>
          <w:ilvl w:val="0"/>
          <w:numId w:val="31"/>
        </w:numPr>
        <w:tabs>
          <w:tab w:val="clear" w:pos="4153"/>
          <w:tab w:val="clear" w:pos="8306"/>
          <w:tab w:val="left" w:pos="5940"/>
        </w:tabs>
        <w:rPr>
          <w:rFonts w:ascii="Calibri" w:hAnsi="Calibri"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 xml:space="preserve">Position:  </w:t>
      </w:r>
      <w:r w:rsidRPr="00684E29">
        <w:rPr>
          <w:rFonts w:ascii="Calibri" w:hAnsi="Calibri"/>
          <w:sz w:val="22"/>
          <w:szCs w:val="22"/>
        </w:rPr>
        <w:t xml:space="preserve">National Co-ordinator (Zambia Chapter) and Associate Editor </w:t>
      </w:r>
      <w:r>
        <w:rPr>
          <w:rFonts w:ascii="Calibri" w:hAnsi="Calibri"/>
          <w:sz w:val="22"/>
          <w:szCs w:val="22"/>
        </w:rPr>
        <w:t xml:space="preserve">for ‘Women Writing Africa: </w:t>
      </w:r>
      <w:r w:rsidR="00323C10">
        <w:rPr>
          <w:rFonts w:ascii="Calibri" w:hAnsi="Calibri"/>
          <w:sz w:val="22"/>
          <w:szCs w:val="22"/>
        </w:rPr>
        <w:t xml:space="preserve">The </w:t>
      </w:r>
      <w:r w:rsidRPr="00684E29">
        <w:rPr>
          <w:rFonts w:ascii="Calibri" w:hAnsi="Calibri"/>
          <w:sz w:val="22"/>
          <w:szCs w:val="22"/>
        </w:rPr>
        <w:t>East</w:t>
      </w:r>
      <w:r w:rsidR="00323C10">
        <w:rPr>
          <w:rFonts w:ascii="Calibri" w:hAnsi="Calibri"/>
          <w:sz w:val="22"/>
          <w:szCs w:val="22"/>
        </w:rPr>
        <w:t xml:space="preserve">ern Region </w:t>
      </w:r>
      <w:r>
        <w:rPr>
          <w:rFonts w:ascii="Calibri" w:hAnsi="Calibri"/>
          <w:sz w:val="22"/>
          <w:szCs w:val="22"/>
        </w:rPr>
        <w:t>(2003</w:t>
      </w:r>
      <w:r w:rsidRPr="00684E29">
        <w:rPr>
          <w:rFonts w:ascii="Calibri" w:hAnsi="Calibri"/>
          <w:sz w:val="22"/>
          <w:szCs w:val="22"/>
        </w:rPr>
        <w:t>)</w:t>
      </w:r>
      <w:r w:rsidR="00323C10">
        <w:rPr>
          <w:rFonts w:ascii="Calibri" w:hAnsi="Calibri"/>
          <w:sz w:val="22"/>
          <w:szCs w:val="22"/>
        </w:rPr>
        <w:t xml:space="preserve"> v</w:t>
      </w:r>
      <w:r w:rsidR="00323C10" w:rsidRPr="00684E29">
        <w:rPr>
          <w:rFonts w:ascii="Calibri" w:hAnsi="Calibri"/>
          <w:sz w:val="22"/>
          <w:szCs w:val="22"/>
        </w:rPr>
        <w:t>olume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 w:rsidRPr="00684E29">
        <w:rPr>
          <w:rFonts w:ascii="Calibri" w:hAnsi="Calibri"/>
          <w:b/>
          <w:bCs/>
          <w:sz w:val="22"/>
          <w:szCs w:val="22"/>
        </w:rPr>
        <w:t xml:space="preserve">1999 to </w:t>
      </w:r>
      <w:r>
        <w:rPr>
          <w:rFonts w:ascii="Calibri" w:hAnsi="Calibri"/>
          <w:b/>
          <w:bCs/>
          <w:sz w:val="22"/>
          <w:szCs w:val="22"/>
        </w:rPr>
        <w:t>2003</w:t>
      </w:r>
    </w:p>
    <w:p w14:paraId="4C599F47" w14:textId="53D8AC0C" w:rsidR="00F531F9" w:rsidRPr="00684E29" w:rsidRDefault="00F531F9" w:rsidP="00F531F9">
      <w:pPr>
        <w:pStyle w:val="Footer"/>
        <w:tabs>
          <w:tab w:val="clear" w:pos="4153"/>
          <w:tab w:val="clear" w:pos="8306"/>
          <w:tab w:val="left" w:pos="5940"/>
        </w:tabs>
        <w:rPr>
          <w:rFonts w:ascii="Calibri" w:hAnsi="Calibri"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 xml:space="preserve">Project:  </w:t>
      </w:r>
      <w:r w:rsidRPr="00684E29">
        <w:rPr>
          <w:rFonts w:ascii="Calibri" w:hAnsi="Calibri"/>
          <w:sz w:val="22"/>
          <w:szCs w:val="22"/>
        </w:rPr>
        <w:t xml:space="preserve"> Women Writing Africa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</w:t>
      </w:r>
      <w:r w:rsidRPr="00684E29">
        <w:rPr>
          <w:rFonts w:ascii="Calibri" w:hAnsi="Calibri"/>
          <w:sz w:val="22"/>
          <w:szCs w:val="22"/>
        </w:rPr>
        <w:t xml:space="preserve"> </w:t>
      </w:r>
    </w:p>
    <w:p w14:paraId="4179FAC3" w14:textId="0EF0E89F" w:rsidR="00A2122F" w:rsidRPr="00684E29" w:rsidRDefault="00A2122F" w:rsidP="00F5524E">
      <w:pPr>
        <w:pStyle w:val="Footer"/>
        <w:tabs>
          <w:tab w:val="clear" w:pos="4153"/>
          <w:tab w:val="clear" w:pos="8306"/>
          <w:tab w:val="left" w:pos="5940"/>
        </w:tabs>
        <w:rPr>
          <w:rFonts w:ascii="Calibri" w:hAnsi="Calibri"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 xml:space="preserve">Organisation:  </w:t>
      </w:r>
      <w:r w:rsidRPr="00684E29">
        <w:rPr>
          <w:rFonts w:ascii="Calibri" w:hAnsi="Calibri"/>
          <w:sz w:val="22"/>
          <w:szCs w:val="22"/>
        </w:rPr>
        <w:t>The Feminist Press at the City University of New York</w:t>
      </w:r>
      <w:r w:rsidR="00040E6F">
        <w:rPr>
          <w:rFonts w:ascii="Calibri" w:hAnsi="Calibri"/>
          <w:sz w:val="22"/>
          <w:szCs w:val="22"/>
        </w:rPr>
        <w:t>, USA</w:t>
      </w:r>
    </w:p>
    <w:p w14:paraId="7F95F084" w14:textId="694D9478" w:rsidR="00A2122F" w:rsidRDefault="00A2122F" w:rsidP="00F5524E">
      <w:pPr>
        <w:pStyle w:val="Footer"/>
        <w:tabs>
          <w:tab w:val="clear" w:pos="4153"/>
          <w:tab w:val="clear" w:pos="8306"/>
          <w:tab w:val="left" w:pos="5940"/>
        </w:tabs>
        <w:rPr>
          <w:rFonts w:ascii="Calibri" w:hAnsi="Calibri"/>
          <w:b/>
          <w:bCs/>
          <w:sz w:val="22"/>
          <w:szCs w:val="22"/>
        </w:rPr>
      </w:pPr>
      <w:r w:rsidRPr="00684E29">
        <w:rPr>
          <w:rFonts w:ascii="Calibri" w:hAnsi="Calibri"/>
          <w:b/>
          <w:bCs/>
          <w:sz w:val="22"/>
          <w:szCs w:val="22"/>
        </w:rPr>
        <w:t xml:space="preserve"> </w:t>
      </w:r>
    </w:p>
    <w:p w14:paraId="60459D07" w14:textId="6033FC80" w:rsidR="00876E64" w:rsidRDefault="00876E64" w:rsidP="00F5524E">
      <w:pPr>
        <w:pStyle w:val="Footer"/>
        <w:tabs>
          <w:tab w:val="clear" w:pos="4153"/>
          <w:tab w:val="clear" w:pos="8306"/>
          <w:tab w:val="left" w:pos="5940"/>
        </w:tabs>
        <w:rPr>
          <w:rFonts w:ascii="Calibri" w:hAnsi="Calibri"/>
          <w:b/>
          <w:bCs/>
          <w:sz w:val="22"/>
          <w:szCs w:val="22"/>
        </w:rPr>
      </w:pPr>
    </w:p>
    <w:p w14:paraId="456A9D08" w14:textId="77777777" w:rsidR="00876E64" w:rsidRDefault="00876E64" w:rsidP="00F5524E">
      <w:pPr>
        <w:pStyle w:val="Footer"/>
        <w:tabs>
          <w:tab w:val="clear" w:pos="4153"/>
          <w:tab w:val="clear" w:pos="8306"/>
          <w:tab w:val="left" w:pos="5940"/>
        </w:tabs>
        <w:rPr>
          <w:rFonts w:ascii="Calibri" w:hAnsi="Calibri"/>
          <w:b/>
          <w:bCs/>
          <w:sz w:val="22"/>
          <w:szCs w:val="22"/>
        </w:rPr>
      </w:pPr>
    </w:p>
    <w:p w14:paraId="54BA7170" w14:textId="77777777" w:rsidR="00876E64" w:rsidRPr="00684E29" w:rsidRDefault="00876E64" w:rsidP="00F5524E">
      <w:pPr>
        <w:pStyle w:val="Footer"/>
        <w:tabs>
          <w:tab w:val="clear" w:pos="4153"/>
          <w:tab w:val="clear" w:pos="8306"/>
          <w:tab w:val="left" w:pos="5940"/>
        </w:tabs>
        <w:rPr>
          <w:rFonts w:ascii="Calibri" w:hAnsi="Calibri"/>
          <w:b/>
          <w:bCs/>
          <w:sz w:val="22"/>
          <w:szCs w:val="22"/>
        </w:rPr>
      </w:pPr>
    </w:p>
    <w:p w14:paraId="5A71BD4F" w14:textId="0E4BB0E5" w:rsidR="00601110" w:rsidRDefault="00B356AF" w:rsidP="00601110">
      <w:pPr>
        <w:pStyle w:val="Footer"/>
        <w:pBdr>
          <w:bottom w:val="single" w:sz="6" w:space="1" w:color="auto"/>
        </w:pBdr>
        <w:tabs>
          <w:tab w:val="clear" w:pos="4153"/>
          <w:tab w:val="clear" w:pos="8306"/>
          <w:tab w:val="left" w:pos="5940"/>
        </w:tabs>
        <w:ind w:left="-7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CONFERENCES/PUBLICATIONS/NOMINATIONS</w:t>
      </w:r>
    </w:p>
    <w:p w14:paraId="05F9432E" w14:textId="77777777" w:rsidR="00876E64" w:rsidRDefault="00876E64" w:rsidP="005C260E">
      <w:pPr>
        <w:pStyle w:val="Footer"/>
        <w:tabs>
          <w:tab w:val="clear" w:pos="4153"/>
          <w:tab w:val="clear" w:pos="8306"/>
          <w:tab w:val="left" w:pos="5940"/>
        </w:tabs>
        <w:ind w:left="-720"/>
        <w:jc w:val="both"/>
        <w:rPr>
          <w:rFonts w:ascii="Calibri" w:hAnsi="Calibri"/>
          <w:b/>
          <w:sz w:val="22"/>
          <w:szCs w:val="22"/>
        </w:rPr>
      </w:pPr>
    </w:p>
    <w:p w14:paraId="5E489B9D" w14:textId="7E953576" w:rsidR="000F6DD8" w:rsidRPr="000F6DD8" w:rsidRDefault="000F6DD8" w:rsidP="000F6DD8">
      <w:pPr>
        <w:pStyle w:val="Footer"/>
        <w:tabs>
          <w:tab w:val="clear" w:pos="4153"/>
          <w:tab w:val="clear" w:pos="8306"/>
          <w:tab w:val="left" w:pos="5940"/>
        </w:tabs>
        <w:ind w:left="-720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2020 –</w:t>
      </w:r>
      <w:r w:rsidR="001870C4">
        <w:rPr>
          <w:rFonts w:ascii="Calibri" w:hAnsi="Calibri"/>
          <w:b/>
          <w:sz w:val="22"/>
          <w:szCs w:val="22"/>
        </w:rPr>
        <w:t xml:space="preserve"> Published </w:t>
      </w:r>
      <w:r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Trans-disciplinary development and adoption of irrigation innovations. Linkages to principles of CAADP: A Commentary </w:t>
      </w:r>
      <w:r w:rsidRPr="00A57C7A"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sz w:val="22"/>
          <w:szCs w:val="22"/>
        </w:rPr>
        <w:t>Irrig. and Drain. 69 (Suppl 1). 148-154 (2020</w:t>
      </w:r>
      <w:r w:rsidRPr="00A57C7A"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. </w:t>
      </w:r>
      <w:r w:rsidRPr="000F6DD8">
        <w:rPr>
          <w:rFonts w:ascii="Calibri" w:hAnsi="Calibri"/>
          <w:i/>
          <w:iCs/>
          <w:sz w:val="22"/>
          <w:szCs w:val="22"/>
        </w:rPr>
        <w:t>wileyonlinelibrary.com</w:t>
      </w:r>
    </w:p>
    <w:p w14:paraId="131AF768" w14:textId="210EA7C4" w:rsidR="00C33811" w:rsidRPr="00856136" w:rsidRDefault="00C33811" w:rsidP="005C260E">
      <w:pPr>
        <w:pStyle w:val="Footer"/>
        <w:tabs>
          <w:tab w:val="clear" w:pos="4153"/>
          <w:tab w:val="clear" w:pos="8306"/>
          <w:tab w:val="left" w:pos="5940"/>
        </w:tabs>
        <w:ind w:left="-720"/>
        <w:jc w:val="both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t xml:space="preserve">2019 – </w:t>
      </w:r>
      <w:r w:rsidR="001870C4">
        <w:rPr>
          <w:rFonts w:ascii="Calibri" w:hAnsi="Calibri"/>
          <w:b/>
          <w:sz w:val="22"/>
          <w:szCs w:val="22"/>
        </w:rPr>
        <w:t xml:space="preserve">Published </w:t>
      </w:r>
      <w:r w:rsidRPr="00C33811">
        <w:rPr>
          <w:rFonts w:ascii="Calibri" w:hAnsi="Calibri"/>
          <w:bCs/>
          <w:sz w:val="22"/>
          <w:szCs w:val="22"/>
        </w:rPr>
        <w:t xml:space="preserve">Knowledge Compendium for Malabo Domestication – Contributor of </w:t>
      </w:r>
      <w:r w:rsidR="00D87635">
        <w:rPr>
          <w:rFonts w:ascii="Calibri" w:hAnsi="Calibri"/>
          <w:bCs/>
          <w:sz w:val="22"/>
          <w:szCs w:val="22"/>
        </w:rPr>
        <w:t xml:space="preserve">Knowledge </w:t>
      </w:r>
      <w:r w:rsidR="00856136">
        <w:rPr>
          <w:rFonts w:ascii="Calibri" w:hAnsi="Calibri"/>
          <w:bCs/>
          <w:sz w:val="22"/>
          <w:szCs w:val="22"/>
        </w:rPr>
        <w:t>Note</w:t>
      </w:r>
      <w:r w:rsidRPr="00C33811">
        <w:rPr>
          <w:rFonts w:ascii="Calibri" w:hAnsi="Calibri"/>
          <w:bCs/>
          <w:sz w:val="22"/>
          <w:szCs w:val="22"/>
        </w:rPr>
        <w:t xml:space="preserve"> </w:t>
      </w:r>
      <w:r w:rsidR="00856136">
        <w:rPr>
          <w:rFonts w:ascii="Calibri" w:hAnsi="Calibri"/>
          <w:bCs/>
          <w:sz w:val="22"/>
          <w:szCs w:val="22"/>
        </w:rPr>
        <w:t>7</w:t>
      </w:r>
      <w:r w:rsidR="00D87635">
        <w:rPr>
          <w:rFonts w:ascii="Calibri" w:hAnsi="Calibri"/>
          <w:bCs/>
          <w:sz w:val="22"/>
          <w:szCs w:val="22"/>
        </w:rPr>
        <w:t>.1</w:t>
      </w:r>
      <w:r w:rsidR="00856136">
        <w:rPr>
          <w:rFonts w:ascii="Calibri" w:hAnsi="Calibri"/>
          <w:bCs/>
          <w:sz w:val="22"/>
          <w:szCs w:val="22"/>
        </w:rPr>
        <w:t xml:space="preserve"> on</w:t>
      </w:r>
      <w:r w:rsidRPr="00C33811">
        <w:rPr>
          <w:rFonts w:ascii="Calibri" w:hAnsi="Calibri"/>
          <w:bCs/>
          <w:sz w:val="22"/>
          <w:szCs w:val="22"/>
        </w:rPr>
        <w:t xml:space="preserve"> Agriculture Public Expenditure Reviews</w:t>
      </w:r>
      <w:r>
        <w:rPr>
          <w:rFonts w:ascii="Calibri" w:hAnsi="Calibri"/>
          <w:bCs/>
          <w:sz w:val="22"/>
          <w:szCs w:val="22"/>
        </w:rPr>
        <w:t xml:space="preserve"> (</w:t>
      </w:r>
      <w:proofErr w:type="spellStart"/>
      <w:r>
        <w:rPr>
          <w:rFonts w:ascii="Calibri" w:hAnsi="Calibri"/>
          <w:bCs/>
          <w:sz w:val="22"/>
          <w:szCs w:val="22"/>
        </w:rPr>
        <w:t>AgPERs</w:t>
      </w:r>
      <w:proofErr w:type="spellEnd"/>
      <w:r>
        <w:rPr>
          <w:rFonts w:ascii="Calibri" w:hAnsi="Calibri"/>
          <w:bCs/>
          <w:sz w:val="22"/>
          <w:szCs w:val="22"/>
        </w:rPr>
        <w:t>)</w:t>
      </w:r>
      <w:r w:rsidR="00856136">
        <w:rPr>
          <w:rFonts w:ascii="Calibri" w:hAnsi="Calibri"/>
          <w:bCs/>
          <w:sz w:val="22"/>
          <w:szCs w:val="22"/>
        </w:rPr>
        <w:t xml:space="preserve"> - </w:t>
      </w:r>
      <w:hyperlink r:id="rId10" w:tgtFrame="_blank" w:history="1">
        <w:r w:rsidR="00856136" w:rsidRPr="00856136">
          <w:rPr>
            <w:rStyle w:val="Hyperlink"/>
            <w:rFonts w:ascii="Helvetica" w:hAnsi="Helvetica" w:cs="Helvetica"/>
            <w:color w:val="800080"/>
            <w:sz w:val="18"/>
            <w:szCs w:val="18"/>
            <w:shd w:val="clear" w:color="auto" w:fill="FFFFFF"/>
          </w:rPr>
          <w:t>https://www.nepad.org/publication/knowledge-compendium-domestication-malabo-declaration</w:t>
        </w:r>
      </w:hyperlink>
    </w:p>
    <w:p w14:paraId="1B7A5B88" w14:textId="3400203E" w:rsidR="006A1D04" w:rsidRDefault="006A1D04" w:rsidP="005C260E">
      <w:pPr>
        <w:pStyle w:val="Footer"/>
        <w:tabs>
          <w:tab w:val="clear" w:pos="4153"/>
          <w:tab w:val="clear" w:pos="8306"/>
          <w:tab w:val="left" w:pos="5940"/>
        </w:tabs>
        <w:ind w:left="-720"/>
        <w:jc w:val="both"/>
        <w:rPr>
          <w:rFonts w:ascii="Calibri" w:hAnsi="Calibri"/>
          <w:sz w:val="22"/>
          <w:szCs w:val="22"/>
        </w:rPr>
      </w:pPr>
      <w:r w:rsidRPr="00790DAF">
        <w:rPr>
          <w:rFonts w:ascii="Calibri" w:hAnsi="Calibri"/>
          <w:b/>
          <w:sz w:val="22"/>
          <w:szCs w:val="22"/>
        </w:rPr>
        <w:t>General:</w:t>
      </w:r>
      <w:r>
        <w:rPr>
          <w:rFonts w:ascii="Calibri" w:hAnsi="Calibri"/>
          <w:sz w:val="22"/>
          <w:szCs w:val="22"/>
        </w:rPr>
        <w:t xml:space="preserve"> Contributor to v</w:t>
      </w:r>
      <w:r w:rsidRPr="00BA6792">
        <w:rPr>
          <w:rFonts w:ascii="Calibri" w:hAnsi="Calibri"/>
          <w:sz w:val="22"/>
          <w:szCs w:val="22"/>
        </w:rPr>
        <w:t xml:space="preserve">arious COMESA, </w:t>
      </w:r>
      <w:proofErr w:type="gramStart"/>
      <w:r w:rsidRPr="00BA6792">
        <w:rPr>
          <w:rFonts w:ascii="Calibri" w:hAnsi="Calibri"/>
          <w:sz w:val="22"/>
          <w:szCs w:val="22"/>
        </w:rPr>
        <w:t>NEPAD</w:t>
      </w:r>
      <w:proofErr w:type="gramEnd"/>
      <w:r w:rsidRPr="00BA6792">
        <w:rPr>
          <w:rFonts w:ascii="Calibri" w:hAnsi="Calibri"/>
          <w:sz w:val="22"/>
          <w:szCs w:val="22"/>
        </w:rPr>
        <w:t xml:space="preserve"> and AU Publications on agriculture development and</w:t>
      </w:r>
      <w:r w:rsidR="003C6F03">
        <w:rPr>
          <w:rFonts w:ascii="Calibri" w:hAnsi="Calibri"/>
          <w:sz w:val="22"/>
          <w:szCs w:val="22"/>
        </w:rPr>
        <w:t>,</w:t>
      </w:r>
      <w:r w:rsidRPr="00BA6792">
        <w:rPr>
          <w:rFonts w:ascii="Calibri" w:hAnsi="Calibri"/>
          <w:sz w:val="22"/>
          <w:szCs w:val="22"/>
        </w:rPr>
        <w:t xml:space="preserve"> food </w:t>
      </w:r>
      <w:r w:rsidR="003C6F03">
        <w:rPr>
          <w:rFonts w:ascii="Calibri" w:hAnsi="Calibri"/>
          <w:sz w:val="22"/>
          <w:szCs w:val="22"/>
        </w:rPr>
        <w:t xml:space="preserve">and nutrition </w:t>
      </w:r>
      <w:r w:rsidRPr="00BA6792">
        <w:rPr>
          <w:rFonts w:ascii="Calibri" w:hAnsi="Calibri"/>
          <w:sz w:val="22"/>
          <w:szCs w:val="22"/>
        </w:rPr>
        <w:t>security</w:t>
      </w:r>
      <w:r w:rsidR="003C6F03">
        <w:rPr>
          <w:rFonts w:ascii="Calibri" w:hAnsi="Calibri"/>
          <w:sz w:val="22"/>
          <w:szCs w:val="22"/>
        </w:rPr>
        <w:t xml:space="preserve"> </w:t>
      </w:r>
    </w:p>
    <w:p w14:paraId="401639E9" w14:textId="77777777" w:rsidR="006A1D04" w:rsidRDefault="006A1D04" w:rsidP="005C260E">
      <w:pPr>
        <w:pStyle w:val="Footer"/>
        <w:tabs>
          <w:tab w:val="clear" w:pos="4153"/>
          <w:tab w:val="clear" w:pos="8306"/>
          <w:tab w:val="left" w:pos="5940"/>
        </w:tabs>
        <w:ind w:lef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2015 –</w:t>
      </w:r>
      <w:r>
        <w:rPr>
          <w:rFonts w:ascii="Calibri" w:hAnsi="Calibri"/>
          <w:sz w:val="22"/>
          <w:szCs w:val="22"/>
        </w:rPr>
        <w:t xml:space="preserve"> Nominee: Role Model for Modernising African Foods Systems by a constellation of institutions (Stellenbosch University, Michigan State University, Makerere University, University of Pretoria) </w:t>
      </w:r>
    </w:p>
    <w:p w14:paraId="2FB880C1" w14:textId="77777777" w:rsidR="006A1D04" w:rsidRDefault="006A1D04" w:rsidP="005C260E">
      <w:pPr>
        <w:pStyle w:val="Footer"/>
        <w:tabs>
          <w:tab w:val="clear" w:pos="4153"/>
          <w:tab w:val="clear" w:pos="8306"/>
          <w:tab w:val="left" w:pos="5940"/>
        </w:tabs>
        <w:ind w:left="-720"/>
        <w:jc w:val="both"/>
        <w:rPr>
          <w:rFonts w:ascii="Calibri" w:hAnsi="Calibri"/>
          <w:sz w:val="22"/>
          <w:szCs w:val="22"/>
        </w:rPr>
      </w:pPr>
      <w:r w:rsidRPr="00BA6792">
        <w:rPr>
          <w:rFonts w:ascii="Calibri" w:hAnsi="Calibri"/>
          <w:b/>
          <w:i/>
          <w:sz w:val="22"/>
          <w:szCs w:val="22"/>
        </w:rPr>
        <w:t>December 2008</w:t>
      </w:r>
      <w:r w:rsidRPr="00BA6792">
        <w:rPr>
          <w:rFonts w:ascii="Calibri" w:hAnsi="Calibri"/>
          <w:sz w:val="22"/>
          <w:szCs w:val="22"/>
        </w:rPr>
        <w:t xml:space="preserve"> –</w:t>
      </w:r>
      <w:r>
        <w:rPr>
          <w:rFonts w:ascii="Calibri" w:hAnsi="Calibri"/>
          <w:sz w:val="22"/>
          <w:szCs w:val="22"/>
        </w:rPr>
        <w:t>A</w:t>
      </w:r>
      <w:r w:rsidRPr="00BA6792">
        <w:rPr>
          <w:rFonts w:ascii="Calibri" w:hAnsi="Calibri"/>
          <w:sz w:val="22"/>
          <w:szCs w:val="22"/>
        </w:rPr>
        <w:t>bstract accepted to be presented as a full reviewed paper at the 8</w:t>
      </w:r>
      <w:r w:rsidRPr="00BA6792">
        <w:rPr>
          <w:rFonts w:ascii="Calibri" w:hAnsi="Calibri"/>
          <w:sz w:val="22"/>
          <w:szCs w:val="22"/>
          <w:vertAlign w:val="superscript"/>
        </w:rPr>
        <w:t>th</w:t>
      </w:r>
      <w:r w:rsidRPr="00BA6792">
        <w:rPr>
          <w:rFonts w:ascii="Calibri" w:hAnsi="Calibri"/>
          <w:sz w:val="22"/>
          <w:szCs w:val="22"/>
        </w:rPr>
        <w:t xml:space="preserve"> European Conference on Research Methodologies for Business and Management Studies – Valletta, Malta </w:t>
      </w:r>
      <w:r>
        <w:rPr>
          <w:rFonts w:ascii="Calibri" w:hAnsi="Calibri"/>
          <w:sz w:val="22"/>
          <w:szCs w:val="22"/>
        </w:rPr>
        <w:t>–</w:t>
      </w:r>
      <w:r w:rsidRPr="00BA6792">
        <w:rPr>
          <w:rFonts w:ascii="Calibri" w:hAnsi="Calibri"/>
          <w:sz w:val="22"/>
          <w:szCs w:val="22"/>
        </w:rPr>
        <w:t xml:space="preserve"> June 2009. The focus is on the use of interpretive participatory research methodologies, knowledge management and capacity building in policy and programme </w:t>
      </w:r>
      <w:r>
        <w:rPr>
          <w:rFonts w:ascii="Calibri" w:hAnsi="Calibri"/>
          <w:sz w:val="22"/>
          <w:szCs w:val="22"/>
        </w:rPr>
        <w:t>formulation and implementation</w:t>
      </w:r>
    </w:p>
    <w:p w14:paraId="54302F2C" w14:textId="77777777" w:rsidR="007932CA" w:rsidRDefault="00601110" w:rsidP="005C260E">
      <w:pPr>
        <w:pStyle w:val="Footer"/>
        <w:tabs>
          <w:tab w:val="clear" w:pos="4153"/>
          <w:tab w:val="clear" w:pos="8306"/>
          <w:tab w:val="left" w:pos="5940"/>
        </w:tabs>
        <w:ind w:left="-720"/>
        <w:jc w:val="both"/>
        <w:rPr>
          <w:rFonts w:ascii="Calibri" w:hAnsi="Calibri"/>
          <w:sz w:val="22"/>
          <w:szCs w:val="22"/>
        </w:rPr>
      </w:pPr>
      <w:r w:rsidRPr="00BA6792">
        <w:rPr>
          <w:rFonts w:ascii="Calibri" w:hAnsi="Calibri"/>
          <w:b/>
          <w:i/>
          <w:sz w:val="22"/>
          <w:szCs w:val="22"/>
        </w:rPr>
        <w:t>April 2008</w:t>
      </w:r>
      <w:r w:rsidRPr="00BA6792">
        <w:rPr>
          <w:rFonts w:ascii="Calibri" w:hAnsi="Calibri"/>
          <w:i/>
          <w:sz w:val="22"/>
          <w:szCs w:val="22"/>
        </w:rPr>
        <w:t xml:space="preserve"> </w:t>
      </w:r>
      <w:r w:rsidR="00000F3B">
        <w:rPr>
          <w:rFonts w:ascii="Calibri" w:hAnsi="Calibri"/>
          <w:i/>
          <w:sz w:val="22"/>
          <w:szCs w:val="22"/>
        </w:rPr>
        <w:t>–</w:t>
      </w:r>
      <w:r w:rsidRPr="00BA6792">
        <w:rPr>
          <w:rFonts w:ascii="Calibri" w:hAnsi="Calibri"/>
          <w:i/>
          <w:sz w:val="22"/>
          <w:szCs w:val="22"/>
        </w:rPr>
        <w:t xml:space="preserve"> </w:t>
      </w:r>
      <w:r w:rsidRPr="00BA6792">
        <w:rPr>
          <w:rFonts w:ascii="Calibri" w:hAnsi="Calibri"/>
          <w:sz w:val="22"/>
          <w:szCs w:val="22"/>
        </w:rPr>
        <w:t xml:space="preserve">Presented a paper at the Murdoch University Mini – Conference on Leadership in Building Communities </w:t>
      </w:r>
      <w:r w:rsidR="00000F3B">
        <w:rPr>
          <w:rFonts w:ascii="Calibri" w:hAnsi="Calibri"/>
          <w:sz w:val="22"/>
          <w:szCs w:val="22"/>
        </w:rPr>
        <w:t>–</w:t>
      </w:r>
      <w:r w:rsidRPr="00BA6792">
        <w:rPr>
          <w:rFonts w:ascii="Calibri" w:hAnsi="Calibri"/>
          <w:sz w:val="22"/>
          <w:szCs w:val="22"/>
        </w:rPr>
        <w:t xml:space="preserve"> Perth Australia</w:t>
      </w:r>
    </w:p>
    <w:p w14:paraId="578E9AA0" w14:textId="047C4849" w:rsidR="006D5DBD" w:rsidRDefault="006D5DBD" w:rsidP="005C260E">
      <w:pPr>
        <w:pStyle w:val="Footer"/>
        <w:tabs>
          <w:tab w:val="clear" w:pos="4153"/>
          <w:tab w:val="clear" w:pos="8306"/>
          <w:tab w:val="left" w:pos="5940"/>
        </w:tabs>
        <w:ind w:left="-720"/>
        <w:jc w:val="both"/>
        <w:rPr>
          <w:rFonts w:ascii="Calibri" w:hAnsi="Calibri"/>
          <w:sz w:val="22"/>
          <w:szCs w:val="22"/>
        </w:rPr>
      </w:pPr>
      <w:r w:rsidRPr="006D5DBD">
        <w:rPr>
          <w:rFonts w:ascii="Calibri" w:hAnsi="Calibri"/>
          <w:b/>
          <w:sz w:val="22"/>
          <w:szCs w:val="22"/>
        </w:rPr>
        <w:t>2007</w:t>
      </w:r>
      <w:r>
        <w:rPr>
          <w:rFonts w:ascii="Calibri" w:hAnsi="Calibri"/>
          <w:b/>
          <w:sz w:val="22"/>
          <w:szCs w:val="22"/>
        </w:rPr>
        <w:t xml:space="preserve"> – </w:t>
      </w:r>
      <w:r>
        <w:rPr>
          <w:rFonts w:ascii="Calibri" w:hAnsi="Calibri"/>
          <w:sz w:val="22"/>
          <w:szCs w:val="22"/>
        </w:rPr>
        <w:t>Contributor to the Framework for African Food Security (FAFS) Document under the Comprehensive Africa Agriculture Development Programme</w:t>
      </w:r>
    </w:p>
    <w:p w14:paraId="3F30DC8D" w14:textId="6A0A42F2" w:rsidR="00876E64" w:rsidRDefault="00040E6F" w:rsidP="0022046C">
      <w:pPr>
        <w:pStyle w:val="Footer"/>
        <w:tabs>
          <w:tab w:val="clear" w:pos="4153"/>
          <w:tab w:val="clear" w:pos="8306"/>
          <w:tab w:val="left" w:pos="5940"/>
        </w:tabs>
        <w:ind w:left="-720"/>
        <w:jc w:val="both"/>
      </w:pPr>
      <w:r>
        <w:rPr>
          <w:rFonts w:ascii="Calibri" w:hAnsi="Calibri"/>
          <w:b/>
          <w:sz w:val="22"/>
          <w:szCs w:val="22"/>
        </w:rPr>
        <w:t>2003 -</w:t>
      </w:r>
      <w:r>
        <w:rPr>
          <w:rFonts w:ascii="Calibri" w:hAnsi="Calibri"/>
          <w:sz w:val="22"/>
          <w:szCs w:val="22"/>
        </w:rPr>
        <w:t xml:space="preserve"> </w:t>
      </w:r>
      <w:r w:rsidRPr="00684E29">
        <w:rPr>
          <w:rFonts w:ascii="Calibri" w:hAnsi="Calibri"/>
          <w:sz w:val="22"/>
          <w:szCs w:val="22"/>
        </w:rPr>
        <w:t xml:space="preserve">Associate Editor </w:t>
      </w:r>
      <w:r>
        <w:rPr>
          <w:rFonts w:ascii="Calibri" w:hAnsi="Calibri"/>
          <w:sz w:val="22"/>
          <w:szCs w:val="22"/>
        </w:rPr>
        <w:t xml:space="preserve">for ‘Women Writing Africa: The </w:t>
      </w:r>
      <w:r w:rsidRPr="00684E29">
        <w:rPr>
          <w:rFonts w:ascii="Calibri" w:hAnsi="Calibri"/>
          <w:sz w:val="22"/>
          <w:szCs w:val="22"/>
        </w:rPr>
        <w:t>East</w:t>
      </w:r>
      <w:r>
        <w:rPr>
          <w:rFonts w:ascii="Calibri" w:hAnsi="Calibri"/>
          <w:sz w:val="22"/>
          <w:szCs w:val="22"/>
        </w:rPr>
        <w:t>ern Region V</w:t>
      </w:r>
      <w:r w:rsidRPr="00684E29">
        <w:rPr>
          <w:rFonts w:ascii="Calibri" w:hAnsi="Calibri"/>
          <w:sz w:val="22"/>
          <w:szCs w:val="22"/>
        </w:rPr>
        <w:t>olume</w:t>
      </w:r>
      <w:r>
        <w:rPr>
          <w:rFonts w:ascii="Calibri" w:hAnsi="Calibri"/>
          <w:sz w:val="22"/>
          <w:szCs w:val="22"/>
        </w:rPr>
        <w:t xml:space="preserve"> (2003)</w:t>
      </w:r>
    </w:p>
    <w:p w14:paraId="5615FB1D" w14:textId="244F5C35" w:rsidR="00876E64" w:rsidRDefault="00876E64" w:rsidP="003B5264">
      <w:pPr>
        <w:spacing w:after="0" w:line="240" w:lineRule="auto"/>
        <w:jc w:val="center"/>
      </w:pPr>
    </w:p>
    <w:p w14:paraId="5DD83B7F" w14:textId="26B7320D" w:rsidR="00876E64" w:rsidRDefault="003B5264" w:rsidP="0022046C">
      <w:pPr>
        <w:spacing w:after="0" w:line="240" w:lineRule="auto"/>
        <w:jc w:val="center"/>
        <w:rPr>
          <w:b/>
          <w:bCs/>
        </w:rPr>
      </w:pPr>
      <w:r w:rsidRPr="003B5264">
        <w:rPr>
          <w:b/>
          <w:bCs/>
        </w:rPr>
        <w:t>REFEREES</w:t>
      </w:r>
    </w:p>
    <w:tbl>
      <w:tblPr>
        <w:tblpPr w:leftFromText="180" w:rightFromText="180" w:vertAnchor="text" w:horzAnchor="margin" w:tblpXSpec="center" w:tblpY="68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5017"/>
      </w:tblGrid>
      <w:tr w:rsidR="00303E06" w:rsidRPr="00834AD8" w14:paraId="5A6ADB61" w14:textId="77777777" w:rsidTr="00876E64">
        <w:trPr>
          <w:trHeight w:val="2582"/>
        </w:trPr>
        <w:tc>
          <w:tcPr>
            <w:tcW w:w="4878" w:type="dxa"/>
            <w:shd w:val="clear" w:color="auto" w:fill="auto"/>
          </w:tcPr>
          <w:p w14:paraId="20F9A720" w14:textId="3A48F4F3" w:rsidR="00303E06" w:rsidRDefault="00303E06" w:rsidP="00303E06">
            <w:pPr>
              <w:spacing w:after="0" w:line="240" w:lineRule="auto"/>
            </w:pPr>
            <w:r>
              <w:t xml:space="preserve">            </w:t>
            </w:r>
            <w:bookmarkStart w:id="0" w:name="_Hlk515413529"/>
            <w:r w:rsidR="001870C4">
              <w:t>Prof. Richard Mkandawire</w:t>
            </w:r>
          </w:p>
          <w:p w14:paraId="248D28AE" w14:textId="2F29EEEB" w:rsidR="00303E06" w:rsidRDefault="00303E06" w:rsidP="00303E06">
            <w:pPr>
              <w:spacing w:after="0" w:line="240" w:lineRule="auto"/>
            </w:pPr>
            <w:r>
              <w:t xml:space="preserve">            Director</w:t>
            </w:r>
          </w:p>
          <w:p w14:paraId="565E5B93" w14:textId="31D1918E" w:rsidR="00303E06" w:rsidRDefault="00303E06" w:rsidP="00303E06">
            <w:pPr>
              <w:spacing w:after="0" w:line="240" w:lineRule="auto"/>
            </w:pPr>
            <w:r>
              <w:t xml:space="preserve">            </w:t>
            </w:r>
            <w:r w:rsidR="001870C4">
              <w:t>Alliance of African Partnerships &amp;</w:t>
            </w:r>
          </w:p>
          <w:p w14:paraId="4FC9C9EE" w14:textId="0DA64BCA" w:rsidR="001870C4" w:rsidRPr="008C66DC" w:rsidRDefault="001870C4" w:rsidP="001870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Michigan State University</w:t>
            </w:r>
          </w:p>
          <w:p w14:paraId="7CEBF15D" w14:textId="19DF74C5" w:rsidR="001870C4" w:rsidRDefault="00303E06" w:rsidP="001870C4">
            <w:pPr>
              <w:spacing w:after="0" w:line="240" w:lineRule="auto"/>
            </w:pPr>
            <w:r>
              <w:t xml:space="preserve">            </w:t>
            </w:r>
            <w:hyperlink r:id="rId11" w:history="1">
              <w:r w:rsidR="001870C4" w:rsidRPr="000968E5">
                <w:rPr>
                  <w:rStyle w:val="Hyperlink"/>
                </w:rPr>
                <w:t>mkandaw2@mail.msu.edu</w:t>
              </w:r>
            </w:hyperlink>
          </w:p>
          <w:p w14:paraId="1CE66593" w14:textId="14A9F2A4" w:rsidR="001870C4" w:rsidRDefault="001870C4" w:rsidP="001870C4">
            <w:pPr>
              <w:spacing w:after="0" w:line="240" w:lineRule="auto"/>
            </w:pPr>
            <w:r>
              <w:t xml:space="preserve">            </w:t>
            </w:r>
            <w:hyperlink r:id="rId12" w:history="1">
              <w:r w:rsidRPr="000968E5">
                <w:rPr>
                  <w:rStyle w:val="Hyperlink"/>
                </w:rPr>
                <w:t>mkandaw2@msu.edu</w:t>
              </w:r>
            </w:hyperlink>
          </w:p>
          <w:p w14:paraId="530F82BC" w14:textId="1782E05F" w:rsidR="00303E06" w:rsidRPr="00834AD8" w:rsidRDefault="00303E06" w:rsidP="001870C4">
            <w:pPr>
              <w:spacing w:after="0" w:line="240" w:lineRule="auto"/>
            </w:pPr>
            <w:r>
              <w:t xml:space="preserve">            Phone: +</w:t>
            </w:r>
            <w:r w:rsidR="001870C4">
              <w:t>265881380104</w:t>
            </w:r>
          </w:p>
        </w:tc>
        <w:tc>
          <w:tcPr>
            <w:tcW w:w="5017" w:type="dxa"/>
            <w:shd w:val="clear" w:color="auto" w:fill="auto"/>
          </w:tcPr>
          <w:p w14:paraId="15173E7E" w14:textId="77777777" w:rsidR="00303E06" w:rsidRDefault="00303E06" w:rsidP="00303E06">
            <w:pPr>
              <w:spacing w:after="0" w:line="240" w:lineRule="auto"/>
            </w:pPr>
            <w:r>
              <w:t xml:space="preserve">             Dr. Janet Edeme</w:t>
            </w:r>
          </w:p>
          <w:p w14:paraId="37C5133C" w14:textId="77777777" w:rsidR="00303E06" w:rsidRDefault="00303E06" w:rsidP="00303E06">
            <w:pPr>
              <w:spacing w:after="0" w:line="240" w:lineRule="auto"/>
            </w:pPr>
            <w:r>
              <w:t xml:space="preserve">             Head, Rural Economy and Agriculture </w:t>
            </w:r>
          </w:p>
          <w:p w14:paraId="2206EFD3" w14:textId="2EA81386" w:rsidR="00303E06" w:rsidRDefault="00303E06" w:rsidP="00303E06">
            <w:pPr>
              <w:spacing w:after="0" w:line="240" w:lineRule="auto"/>
            </w:pPr>
            <w:r>
              <w:t xml:space="preserve">             Department of Rural Economy and Agriculture</w:t>
            </w:r>
          </w:p>
          <w:p w14:paraId="7F2B3E27" w14:textId="77777777" w:rsidR="00303E06" w:rsidRPr="00800E32" w:rsidRDefault="00303E06" w:rsidP="00303E06">
            <w:pPr>
              <w:spacing w:after="0" w:line="240" w:lineRule="auto"/>
              <w:rPr>
                <w:b/>
              </w:rPr>
            </w:pPr>
            <w:r>
              <w:t xml:space="preserve">             </w:t>
            </w:r>
            <w:r w:rsidRPr="00800E32">
              <w:rPr>
                <w:b/>
              </w:rPr>
              <w:t>African Union Commission</w:t>
            </w:r>
          </w:p>
          <w:p w14:paraId="38FC4977" w14:textId="77777777" w:rsidR="00303E06" w:rsidRDefault="00303E06" w:rsidP="00303E06">
            <w:pPr>
              <w:spacing w:after="0" w:line="240" w:lineRule="auto"/>
            </w:pPr>
            <w:r>
              <w:t xml:space="preserve">             Addis Ababa</w:t>
            </w:r>
          </w:p>
          <w:p w14:paraId="419B3844" w14:textId="77777777" w:rsidR="00303E06" w:rsidRDefault="00303E06" w:rsidP="00303E06">
            <w:pPr>
              <w:spacing w:after="0" w:line="240" w:lineRule="auto"/>
            </w:pPr>
            <w:r>
              <w:t xml:space="preserve">             Ethiopia</w:t>
            </w:r>
          </w:p>
          <w:p w14:paraId="7ACA60F7" w14:textId="77777777" w:rsidR="00303E06" w:rsidRDefault="00303E06" w:rsidP="00303E06">
            <w:pPr>
              <w:spacing w:after="0" w:line="240" w:lineRule="auto"/>
            </w:pPr>
            <w:r>
              <w:t xml:space="preserve">             </w:t>
            </w:r>
            <w:hyperlink r:id="rId13" w:history="1">
              <w:r w:rsidRPr="003548FD">
                <w:rPr>
                  <w:rStyle w:val="Hyperlink"/>
                </w:rPr>
                <w:t>edemej@africa-union.org</w:t>
              </w:r>
            </w:hyperlink>
          </w:p>
          <w:p w14:paraId="40F6E2E2" w14:textId="39E874D9" w:rsidR="00303E06" w:rsidRPr="00834AD8" w:rsidRDefault="00303E06" w:rsidP="00303E06">
            <w:pPr>
              <w:spacing w:after="0" w:line="240" w:lineRule="auto"/>
            </w:pPr>
            <w:r>
              <w:t xml:space="preserve">             Phone: +251911683126</w:t>
            </w:r>
          </w:p>
        </w:tc>
      </w:tr>
      <w:tr w:rsidR="00303E06" w:rsidRPr="00834AD8" w14:paraId="18546807" w14:textId="77777777" w:rsidTr="00876E64">
        <w:tc>
          <w:tcPr>
            <w:tcW w:w="4878" w:type="dxa"/>
            <w:shd w:val="clear" w:color="auto" w:fill="auto"/>
          </w:tcPr>
          <w:p w14:paraId="506F0BED" w14:textId="77777777" w:rsidR="00303E06" w:rsidRDefault="00303E06" w:rsidP="00303E06">
            <w:pPr>
              <w:spacing w:after="0" w:line="240" w:lineRule="auto"/>
              <w:jc w:val="both"/>
            </w:pPr>
            <w:r>
              <w:t xml:space="preserve">            Dr. George Okech</w:t>
            </w:r>
          </w:p>
          <w:p w14:paraId="4F296E52" w14:textId="77777777" w:rsidR="00303E06" w:rsidRDefault="00303E06" w:rsidP="00303E06">
            <w:pPr>
              <w:spacing w:after="0" w:line="240" w:lineRule="auto"/>
              <w:jc w:val="both"/>
            </w:pPr>
            <w:r>
              <w:t xml:space="preserve">            Country Representative (Zambia)</w:t>
            </w:r>
          </w:p>
          <w:p w14:paraId="037A16DC" w14:textId="77777777" w:rsidR="00303E06" w:rsidRPr="003B5264" w:rsidRDefault="00303E06" w:rsidP="00303E06">
            <w:pPr>
              <w:spacing w:after="0" w:line="240" w:lineRule="auto"/>
              <w:jc w:val="both"/>
              <w:rPr>
                <w:b/>
                <w:bCs/>
              </w:rPr>
            </w:pPr>
            <w:r w:rsidRPr="003B5264">
              <w:rPr>
                <w:b/>
                <w:bCs/>
              </w:rPr>
              <w:t xml:space="preserve">            Food and Agriculture Organization of the       </w:t>
            </w:r>
          </w:p>
          <w:p w14:paraId="7DCBABF1" w14:textId="77777777" w:rsidR="00303E06" w:rsidRPr="003B5264" w:rsidRDefault="00303E06" w:rsidP="00303E06">
            <w:pPr>
              <w:spacing w:after="0" w:line="240" w:lineRule="auto"/>
              <w:jc w:val="both"/>
              <w:rPr>
                <w:b/>
                <w:bCs/>
              </w:rPr>
            </w:pPr>
            <w:r w:rsidRPr="003B5264">
              <w:rPr>
                <w:b/>
                <w:bCs/>
              </w:rPr>
              <w:t xml:space="preserve">            United Nations </w:t>
            </w:r>
          </w:p>
          <w:p w14:paraId="09903B55" w14:textId="77777777" w:rsidR="00303E06" w:rsidRDefault="00303E06" w:rsidP="00303E06">
            <w:pPr>
              <w:spacing w:after="0" w:line="240" w:lineRule="auto"/>
              <w:jc w:val="both"/>
            </w:pPr>
            <w:r>
              <w:t xml:space="preserve">            Lusaka </w:t>
            </w:r>
          </w:p>
          <w:p w14:paraId="7D40EC3D" w14:textId="77777777" w:rsidR="00303E06" w:rsidRDefault="00303E06" w:rsidP="00303E06">
            <w:pPr>
              <w:spacing w:after="0" w:line="240" w:lineRule="auto"/>
              <w:jc w:val="both"/>
            </w:pPr>
            <w:r>
              <w:lastRenderedPageBreak/>
              <w:t xml:space="preserve">            Zambia </w:t>
            </w:r>
          </w:p>
          <w:p w14:paraId="3EB3E17D" w14:textId="3DBD73A4" w:rsidR="00303E06" w:rsidRDefault="00303E06" w:rsidP="00303E06">
            <w:pPr>
              <w:spacing w:after="0" w:line="240" w:lineRule="auto"/>
              <w:jc w:val="both"/>
            </w:pPr>
            <w:r>
              <w:t xml:space="preserve">            </w:t>
            </w:r>
            <w:hyperlink r:id="rId14" w:history="1">
              <w:r w:rsidRPr="007A26A0">
                <w:rPr>
                  <w:rStyle w:val="Hyperlink"/>
                </w:rPr>
                <w:t>george.okech@fao.org</w:t>
              </w:r>
            </w:hyperlink>
          </w:p>
          <w:p w14:paraId="15DE3FAB" w14:textId="4EA17EFD" w:rsidR="00303E06" w:rsidRPr="00834AD8" w:rsidRDefault="00303E06" w:rsidP="00303E06">
            <w:pPr>
              <w:spacing w:after="0" w:line="240" w:lineRule="auto"/>
              <w:jc w:val="both"/>
            </w:pPr>
            <w:r>
              <w:t xml:space="preserve">            Phone: +260975533547</w:t>
            </w:r>
          </w:p>
        </w:tc>
        <w:tc>
          <w:tcPr>
            <w:tcW w:w="5017" w:type="dxa"/>
            <w:tcBorders>
              <w:right w:val="single" w:sz="4" w:space="0" w:color="auto"/>
            </w:tcBorders>
            <w:shd w:val="clear" w:color="auto" w:fill="auto"/>
          </w:tcPr>
          <w:p w14:paraId="0A3D5300" w14:textId="77777777" w:rsidR="00303E06" w:rsidRDefault="00303E06" w:rsidP="00303E06">
            <w:pPr>
              <w:spacing w:after="0" w:line="240" w:lineRule="auto"/>
              <w:jc w:val="both"/>
            </w:pPr>
            <w:r>
              <w:lastRenderedPageBreak/>
              <w:t xml:space="preserve">              Mr. Derrick Sikombe </w:t>
            </w:r>
          </w:p>
          <w:p w14:paraId="6DA5CC3D" w14:textId="77777777" w:rsidR="00303E06" w:rsidRPr="003B5264" w:rsidRDefault="00303E06" w:rsidP="00303E06">
            <w:pPr>
              <w:spacing w:after="0" w:line="240" w:lineRule="auto"/>
              <w:jc w:val="both"/>
              <w:rPr>
                <w:bCs/>
              </w:rPr>
            </w:pPr>
            <w:r>
              <w:rPr>
                <w:b/>
              </w:rPr>
              <w:t xml:space="preserve">              </w:t>
            </w:r>
            <w:r w:rsidRPr="003B5264">
              <w:rPr>
                <w:bCs/>
              </w:rPr>
              <w:t>Deputy Director</w:t>
            </w:r>
          </w:p>
          <w:p w14:paraId="0C992491" w14:textId="77777777" w:rsidR="00303E06" w:rsidRPr="003B5264" w:rsidRDefault="00303E06" w:rsidP="00303E06">
            <w:pPr>
              <w:spacing w:after="0" w:line="240" w:lineRule="auto"/>
              <w:jc w:val="both"/>
              <w:rPr>
                <w:bCs/>
              </w:rPr>
            </w:pPr>
            <w:r w:rsidRPr="003B5264">
              <w:rPr>
                <w:bCs/>
              </w:rPr>
              <w:t xml:space="preserve">              Policy and Planning Department</w:t>
            </w:r>
          </w:p>
          <w:p w14:paraId="6A1C916F" w14:textId="77777777" w:rsidR="00303E06" w:rsidRPr="003B5264" w:rsidRDefault="00303E06" w:rsidP="00303E06">
            <w:pPr>
              <w:spacing w:after="0" w:line="240" w:lineRule="auto"/>
              <w:jc w:val="both"/>
              <w:rPr>
                <w:b/>
              </w:rPr>
            </w:pPr>
            <w:r w:rsidRPr="003B5264">
              <w:rPr>
                <w:bCs/>
              </w:rPr>
              <w:t xml:space="preserve">              </w:t>
            </w:r>
            <w:r w:rsidRPr="003B5264">
              <w:rPr>
                <w:b/>
              </w:rPr>
              <w:t xml:space="preserve">Ministry of Agriculture </w:t>
            </w:r>
          </w:p>
          <w:p w14:paraId="65044975" w14:textId="77777777" w:rsidR="00303E06" w:rsidRPr="003B5264" w:rsidRDefault="00303E06" w:rsidP="00303E06">
            <w:pPr>
              <w:spacing w:after="0" w:line="240" w:lineRule="auto"/>
              <w:jc w:val="both"/>
              <w:rPr>
                <w:bCs/>
              </w:rPr>
            </w:pPr>
            <w:r w:rsidRPr="003B5264">
              <w:rPr>
                <w:bCs/>
              </w:rPr>
              <w:t xml:space="preserve">              Lusaka</w:t>
            </w:r>
          </w:p>
          <w:p w14:paraId="7082EA30" w14:textId="77777777" w:rsidR="00303E06" w:rsidRDefault="00303E06" w:rsidP="00303E06">
            <w:pPr>
              <w:spacing w:after="0" w:line="240" w:lineRule="auto"/>
              <w:jc w:val="both"/>
              <w:rPr>
                <w:b/>
              </w:rPr>
            </w:pPr>
            <w:r w:rsidRPr="003B5264">
              <w:rPr>
                <w:bCs/>
              </w:rPr>
              <w:lastRenderedPageBreak/>
              <w:t xml:space="preserve">              Zambia </w:t>
            </w:r>
          </w:p>
          <w:p w14:paraId="695F27B9" w14:textId="130F90E8" w:rsidR="00303E06" w:rsidRPr="003B5264" w:rsidRDefault="00303E06" w:rsidP="00303E06">
            <w:pPr>
              <w:spacing w:after="0" w:line="240" w:lineRule="auto"/>
              <w:jc w:val="both"/>
              <w:rPr>
                <w:bCs/>
              </w:rPr>
            </w:pPr>
            <w:r>
              <w:rPr>
                <w:b/>
              </w:rPr>
              <w:t xml:space="preserve">              </w:t>
            </w:r>
            <w:hyperlink r:id="rId15" w:history="1">
              <w:r w:rsidRPr="007A26A0">
                <w:rPr>
                  <w:rStyle w:val="Hyperlink"/>
                  <w:bCs/>
                </w:rPr>
                <w:t>dmsikombe@gmail.com</w:t>
              </w:r>
            </w:hyperlink>
          </w:p>
          <w:p w14:paraId="520B927C" w14:textId="77777777" w:rsidR="00303E06" w:rsidRDefault="00303E06" w:rsidP="00303E06">
            <w:pPr>
              <w:spacing w:after="0" w:line="240" w:lineRule="auto"/>
              <w:jc w:val="both"/>
            </w:pPr>
            <w:r>
              <w:rPr>
                <w:b/>
              </w:rPr>
              <w:t xml:space="preserve">              </w:t>
            </w:r>
            <w:r>
              <w:t>Phone: +260977147230</w:t>
            </w:r>
          </w:p>
          <w:p w14:paraId="0283E0D1" w14:textId="47F6619D" w:rsidR="00876E64" w:rsidRPr="00193377" w:rsidRDefault="00876E64" w:rsidP="00303E06">
            <w:pPr>
              <w:spacing w:after="0" w:line="240" w:lineRule="auto"/>
              <w:jc w:val="both"/>
              <w:rPr>
                <w:b/>
              </w:rPr>
            </w:pPr>
          </w:p>
        </w:tc>
      </w:tr>
      <w:bookmarkEnd w:id="0"/>
    </w:tbl>
    <w:p w14:paraId="60C36BB6" w14:textId="64B18257" w:rsidR="00601110" w:rsidRPr="00564B8D" w:rsidRDefault="00601110" w:rsidP="00303E06">
      <w:pPr>
        <w:spacing w:after="0" w:line="240" w:lineRule="auto"/>
        <w:jc w:val="both"/>
        <w:rPr>
          <w:b/>
          <w:lang w:val="fr-FR"/>
        </w:rPr>
      </w:pPr>
    </w:p>
    <w:sectPr w:rsidR="00601110" w:rsidRPr="00564B8D" w:rsidSect="004F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E46EC" w14:textId="77777777" w:rsidR="00565358" w:rsidRDefault="00565358" w:rsidP="009F2D3B">
      <w:pPr>
        <w:spacing w:after="0" w:line="240" w:lineRule="auto"/>
      </w:pPr>
      <w:r>
        <w:separator/>
      </w:r>
    </w:p>
  </w:endnote>
  <w:endnote w:type="continuationSeparator" w:id="0">
    <w:p w14:paraId="1967CE37" w14:textId="77777777" w:rsidR="00565358" w:rsidRDefault="00565358" w:rsidP="009F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B09AC" w14:textId="77777777" w:rsidR="00565358" w:rsidRDefault="00565358" w:rsidP="009F2D3B">
      <w:pPr>
        <w:spacing w:after="0" w:line="240" w:lineRule="auto"/>
      </w:pPr>
      <w:r>
        <w:separator/>
      </w:r>
    </w:p>
  </w:footnote>
  <w:footnote w:type="continuationSeparator" w:id="0">
    <w:p w14:paraId="27E8F77B" w14:textId="77777777" w:rsidR="00565358" w:rsidRDefault="00565358" w:rsidP="009F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482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14BEB"/>
    <w:multiLevelType w:val="hybridMultilevel"/>
    <w:tmpl w:val="C3BA5D48"/>
    <w:lvl w:ilvl="0" w:tplc="04090005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0F1F5027"/>
    <w:multiLevelType w:val="hybridMultilevel"/>
    <w:tmpl w:val="25E05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19FE"/>
    <w:multiLevelType w:val="hybridMultilevel"/>
    <w:tmpl w:val="76DEBA6C"/>
    <w:lvl w:ilvl="0" w:tplc="5C30094A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53F0A2A"/>
    <w:multiLevelType w:val="hybridMultilevel"/>
    <w:tmpl w:val="ADE8274A"/>
    <w:lvl w:ilvl="0" w:tplc="04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26C22C30"/>
    <w:multiLevelType w:val="hybridMultilevel"/>
    <w:tmpl w:val="27A8A95C"/>
    <w:lvl w:ilvl="0" w:tplc="04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6" w15:restartNumberingAfterBreak="0">
    <w:nsid w:val="3687239A"/>
    <w:multiLevelType w:val="hybridMultilevel"/>
    <w:tmpl w:val="76FC42D8"/>
    <w:lvl w:ilvl="0" w:tplc="5BD69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504DB"/>
    <w:multiLevelType w:val="hybridMultilevel"/>
    <w:tmpl w:val="BB320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53308"/>
    <w:multiLevelType w:val="hybridMultilevel"/>
    <w:tmpl w:val="DE8C2D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1D5DFE"/>
    <w:multiLevelType w:val="hybridMultilevel"/>
    <w:tmpl w:val="76C87056"/>
    <w:lvl w:ilvl="0" w:tplc="1DFE0C8A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48011583"/>
    <w:multiLevelType w:val="hybridMultilevel"/>
    <w:tmpl w:val="7598A970"/>
    <w:lvl w:ilvl="0" w:tplc="04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1" w15:restartNumberingAfterBreak="0">
    <w:nsid w:val="489C521D"/>
    <w:multiLevelType w:val="hybridMultilevel"/>
    <w:tmpl w:val="5428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46CD5"/>
    <w:multiLevelType w:val="hybridMultilevel"/>
    <w:tmpl w:val="916667D2"/>
    <w:lvl w:ilvl="0" w:tplc="04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4C5D52A7"/>
    <w:multiLevelType w:val="hybridMultilevel"/>
    <w:tmpl w:val="1D6865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B401B"/>
    <w:multiLevelType w:val="hybridMultilevel"/>
    <w:tmpl w:val="5E28A688"/>
    <w:lvl w:ilvl="0" w:tplc="04090005">
      <w:start w:val="1"/>
      <w:numFmt w:val="bullet"/>
      <w:lvlText w:val=""/>
      <w:lvlJc w:val="left"/>
      <w:pPr>
        <w:tabs>
          <w:tab w:val="num" w:pos="-363"/>
        </w:tabs>
        <w:ind w:left="-363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11E3FC4"/>
    <w:multiLevelType w:val="hybridMultilevel"/>
    <w:tmpl w:val="BDFC0FE0"/>
    <w:lvl w:ilvl="0" w:tplc="04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6" w15:restartNumberingAfterBreak="0">
    <w:nsid w:val="59DE6510"/>
    <w:multiLevelType w:val="hybridMultilevel"/>
    <w:tmpl w:val="4DBC926A"/>
    <w:lvl w:ilvl="0" w:tplc="04090005">
      <w:start w:val="1"/>
      <w:numFmt w:val="bullet"/>
      <w:lvlText w:val=""/>
      <w:lvlJc w:val="left"/>
      <w:pPr>
        <w:tabs>
          <w:tab w:val="num" w:pos="-903"/>
        </w:tabs>
        <w:ind w:left="-903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7" w15:restartNumberingAfterBreak="0">
    <w:nsid w:val="59EE584E"/>
    <w:multiLevelType w:val="hybridMultilevel"/>
    <w:tmpl w:val="ADEA7F26"/>
    <w:lvl w:ilvl="0" w:tplc="04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8" w15:restartNumberingAfterBreak="0">
    <w:nsid w:val="5A512D4C"/>
    <w:multiLevelType w:val="hybridMultilevel"/>
    <w:tmpl w:val="14AC89FC"/>
    <w:lvl w:ilvl="0" w:tplc="5566A01E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5C823FF8"/>
    <w:multiLevelType w:val="hybridMultilevel"/>
    <w:tmpl w:val="9B68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226D7"/>
    <w:multiLevelType w:val="hybridMultilevel"/>
    <w:tmpl w:val="BAD86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B090E"/>
    <w:multiLevelType w:val="hybridMultilevel"/>
    <w:tmpl w:val="8076C6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400F9"/>
    <w:multiLevelType w:val="hybridMultilevel"/>
    <w:tmpl w:val="8C3C75CA"/>
    <w:lvl w:ilvl="0" w:tplc="062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8B3534"/>
    <w:multiLevelType w:val="hybridMultilevel"/>
    <w:tmpl w:val="12F80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339CF"/>
    <w:multiLevelType w:val="hybridMultilevel"/>
    <w:tmpl w:val="694AB268"/>
    <w:lvl w:ilvl="0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58E380D"/>
    <w:multiLevelType w:val="hybridMultilevel"/>
    <w:tmpl w:val="9ED2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C73C2"/>
    <w:multiLevelType w:val="hybridMultilevel"/>
    <w:tmpl w:val="5B2405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6731BD"/>
    <w:multiLevelType w:val="hybridMultilevel"/>
    <w:tmpl w:val="BDF867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705EF4"/>
    <w:multiLevelType w:val="hybridMultilevel"/>
    <w:tmpl w:val="3B942F78"/>
    <w:lvl w:ilvl="0" w:tplc="04090005">
      <w:start w:val="1"/>
      <w:numFmt w:val="bullet"/>
      <w:lvlText w:val=""/>
      <w:lvlJc w:val="left"/>
      <w:pPr>
        <w:tabs>
          <w:tab w:val="num" w:pos="-363"/>
        </w:tabs>
        <w:ind w:left="-363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2762A"/>
    <w:multiLevelType w:val="hybridMultilevel"/>
    <w:tmpl w:val="964A1A2C"/>
    <w:lvl w:ilvl="0" w:tplc="B5ECAC1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73E316E8"/>
    <w:multiLevelType w:val="hybridMultilevel"/>
    <w:tmpl w:val="BE40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D5738"/>
    <w:multiLevelType w:val="hybridMultilevel"/>
    <w:tmpl w:val="1934430E"/>
    <w:lvl w:ilvl="0" w:tplc="F7785B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16778A"/>
    <w:multiLevelType w:val="hybridMultilevel"/>
    <w:tmpl w:val="E53CAF10"/>
    <w:lvl w:ilvl="0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7B9977C4"/>
    <w:multiLevelType w:val="hybridMultilevel"/>
    <w:tmpl w:val="E29AC580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4" w15:restartNumberingAfterBreak="0">
    <w:nsid w:val="7E514064"/>
    <w:multiLevelType w:val="hybridMultilevel"/>
    <w:tmpl w:val="8C3C75CA"/>
    <w:lvl w:ilvl="0" w:tplc="062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16"/>
  </w:num>
  <w:num w:numId="5">
    <w:abstractNumId w:val="12"/>
  </w:num>
  <w:num w:numId="6">
    <w:abstractNumId w:val="15"/>
  </w:num>
  <w:num w:numId="7">
    <w:abstractNumId w:val="10"/>
  </w:num>
  <w:num w:numId="8">
    <w:abstractNumId w:val="21"/>
  </w:num>
  <w:num w:numId="9">
    <w:abstractNumId w:val="13"/>
  </w:num>
  <w:num w:numId="10">
    <w:abstractNumId w:val="1"/>
  </w:num>
  <w:num w:numId="11">
    <w:abstractNumId w:val="5"/>
  </w:num>
  <w:num w:numId="12">
    <w:abstractNumId w:val="32"/>
  </w:num>
  <w:num w:numId="13">
    <w:abstractNumId w:val="24"/>
  </w:num>
  <w:num w:numId="14">
    <w:abstractNumId w:val="14"/>
  </w:num>
  <w:num w:numId="15">
    <w:abstractNumId w:val="28"/>
  </w:num>
  <w:num w:numId="16">
    <w:abstractNumId w:val="34"/>
  </w:num>
  <w:num w:numId="17">
    <w:abstractNumId w:val="0"/>
  </w:num>
  <w:num w:numId="18">
    <w:abstractNumId w:val="30"/>
  </w:num>
  <w:num w:numId="19">
    <w:abstractNumId w:val="19"/>
  </w:num>
  <w:num w:numId="20">
    <w:abstractNumId w:val="31"/>
  </w:num>
  <w:num w:numId="21">
    <w:abstractNumId w:val="26"/>
  </w:num>
  <w:num w:numId="22">
    <w:abstractNumId w:val="25"/>
  </w:num>
  <w:num w:numId="23">
    <w:abstractNumId w:val="22"/>
  </w:num>
  <w:num w:numId="24">
    <w:abstractNumId w:val="20"/>
  </w:num>
  <w:num w:numId="25">
    <w:abstractNumId w:val="2"/>
  </w:num>
  <w:num w:numId="26">
    <w:abstractNumId w:val="4"/>
  </w:num>
  <w:num w:numId="27">
    <w:abstractNumId w:val="8"/>
  </w:num>
  <w:num w:numId="28">
    <w:abstractNumId w:val="33"/>
  </w:num>
  <w:num w:numId="29">
    <w:abstractNumId w:val="3"/>
  </w:num>
  <w:num w:numId="30">
    <w:abstractNumId w:val="9"/>
  </w:num>
  <w:num w:numId="31">
    <w:abstractNumId w:val="6"/>
  </w:num>
  <w:num w:numId="32">
    <w:abstractNumId w:val="27"/>
  </w:num>
  <w:num w:numId="33">
    <w:abstractNumId w:val="29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A6"/>
    <w:rsid w:val="0000076F"/>
    <w:rsid w:val="00000F3B"/>
    <w:rsid w:val="000032FA"/>
    <w:rsid w:val="00016D18"/>
    <w:rsid w:val="00020659"/>
    <w:rsid w:val="00034498"/>
    <w:rsid w:val="00040E6F"/>
    <w:rsid w:val="000412CE"/>
    <w:rsid w:val="000436B1"/>
    <w:rsid w:val="00051044"/>
    <w:rsid w:val="00055071"/>
    <w:rsid w:val="000554AF"/>
    <w:rsid w:val="0006576C"/>
    <w:rsid w:val="000715FF"/>
    <w:rsid w:val="00085EF4"/>
    <w:rsid w:val="00092881"/>
    <w:rsid w:val="00095A94"/>
    <w:rsid w:val="00095E35"/>
    <w:rsid w:val="000A632B"/>
    <w:rsid w:val="000D1E64"/>
    <w:rsid w:val="000D32E5"/>
    <w:rsid w:val="000D7E1B"/>
    <w:rsid w:val="000E331B"/>
    <w:rsid w:val="000E37FF"/>
    <w:rsid w:val="000E571B"/>
    <w:rsid w:val="000E711C"/>
    <w:rsid w:val="000F256A"/>
    <w:rsid w:val="000F2892"/>
    <w:rsid w:val="000F6DD8"/>
    <w:rsid w:val="00110B95"/>
    <w:rsid w:val="00113427"/>
    <w:rsid w:val="00134212"/>
    <w:rsid w:val="00152824"/>
    <w:rsid w:val="001546E2"/>
    <w:rsid w:val="00157FA5"/>
    <w:rsid w:val="00160638"/>
    <w:rsid w:val="0017017B"/>
    <w:rsid w:val="0017039E"/>
    <w:rsid w:val="00173BDF"/>
    <w:rsid w:val="001768A7"/>
    <w:rsid w:val="00180518"/>
    <w:rsid w:val="00182A05"/>
    <w:rsid w:val="00185624"/>
    <w:rsid w:val="001870C4"/>
    <w:rsid w:val="001921D0"/>
    <w:rsid w:val="00193377"/>
    <w:rsid w:val="00196425"/>
    <w:rsid w:val="001B0725"/>
    <w:rsid w:val="001B0CD6"/>
    <w:rsid w:val="001B594B"/>
    <w:rsid w:val="001C52EA"/>
    <w:rsid w:val="001C6622"/>
    <w:rsid w:val="001D4062"/>
    <w:rsid w:val="001F4D65"/>
    <w:rsid w:val="00203A94"/>
    <w:rsid w:val="00206EC1"/>
    <w:rsid w:val="00207F3A"/>
    <w:rsid w:val="0022046C"/>
    <w:rsid w:val="0022305A"/>
    <w:rsid w:val="002257AE"/>
    <w:rsid w:val="00233D04"/>
    <w:rsid w:val="002405DE"/>
    <w:rsid w:val="00242F0E"/>
    <w:rsid w:val="00253E15"/>
    <w:rsid w:val="00265AB0"/>
    <w:rsid w:val="002821E6"/>
    <w:rsid w:val="00282830"/>
    <w:rsid w:val="00284E07"/>
    <w:rsid w:val="00285001"/>
    <w:rsid w:val="00286CA4"/>
    <w:rsid w:val="00287643"/>
    <w:rsid w:val="00292876"/>
    <w:rsid w:val="002A24CD"/>
    <w:rsid w:val="002A62BB"/>
    <w:rsid w:val="002B2D3F"/>
    <w:rsid w:val="002B6C44"/>
    <w:rsid w:val="002B7761"/>
    <w:rsid w:val="002C11B1"/>
    <w:rsid w:val="002C4F3A"/>
    <w:rsid w:val="002C7938"/>
    <w:rsid w:val="002D2071"/>
    <w:rsid w:val="002D3808"/>
    <w:rsid w:val="002F159B"/>
    <w:rsid w:val="002F55DC"/>
    <w:rsid w:val="00301BC1"/>
    <w:rsid w:val="003021B6"/>
    <w:rsid w:val="00303E06"/>
    <w:rsid w:val="00307313"/>
    <w:rsid w:val="00314F1D"/>
    <w:rsid w:val="00322A92"/>
    <w:rsid w:val="00323C10"/>
    <w:rsid w:val="00325264"/>
    <w:rsid w:val="00334237"/>
    <w:rsid w:val="0033776E"/>
    <w:rsid w:val="003460F0"/>
    <w:rsid w:val="0034744B"/>
    <w:rsid w:val="00357688"/>
    <w:rsid w:val="00364E71"/>
    <w:rsid w:val="003846E1"/>
    <w:rsid w:val="00384772"/>
    <w:rsid w:val="003904FA"/>
    <w:rsid w:val="00394085"/>
    <w:rsid w:val="003B4DE1"/>
    <w:rsid w:val="003B5264"/>
    <w:rsid w:val="003C1E71"/>
    <w:rsid w:val="003C6AF8"/>
    <w:rsid w:val="003C6F03"/>
    <w:rsid w:val="003D256B"/>
    <w:rsid w:val="003D50A2"/>
    <w:rsid w:val="003D62ED"/>
    <w:rsid w:val="003E5BF0"/>
    <w:rsid w:val="003F74FB"/>
    <w:rsid w:val="00400C0B"/>
    <w:rsid w:val="00400C23"/>
    <w:rsid w:val="00401250"/>
    <w:rsid w:val="00406D9D"/>
    <w:rsid w:val="0041474F"/>
    <w:rsid w:val="004208FB"/>
    <w:rsid w:val="00420D4E"/>
    <w:rsid w:val="004231D1"/>
    <w:rsid w:val="004235F8"/>
    <w:rsid w:val="00433776"/>
    <w:rsid w:val="004515BD"/>
    <w:rsid w:val="00453918"/>
    <w:rsid w:val="00464D56"/>
    <w:rsid w:val="004654AD"/>
    <w:rsid w:val="00474AB9"/>
    <w:rsid w:val="004829C6"/>
    <w:rsid w:val="00484569"/>
    <w:rsid w:val="004929BE"/>
    <w:rsid w:val="004B1790"/>
    <w:rsid w:val="004B2445"/>
    <w:rsid w:val="004B44D6"/>
    <w:rsid w:val="004C0859"/>
    <w:rsid w:val="004C0E97"/>
    <w:rsid w:val="004C34E8"/>
    <w:rsid w:val="004C4B1F"/>
    <w:rsid w:val="004C6C83"/>
    <w:rsid w:val="004D0D70"/>
    <w:rsid w:val="004F4BC3"/>
    <w:rsid w:val="004F6C86"/>
    <w:rsid w:val="004F75F4"/>
    <w:rsid w:val="00506444"/>
    <w:rsid w:val="00511074"/>
    <w:rsid w:val="0051217B"/>
    <w:rsid w:val="00532022"/>
    <w:rsid w:val="0054026E"/>
    <w:rsid w:val="00543B34"/>
    <w:rsid w:val="0055583E"/>
    <w:rsid w:val="00560F9F"/>
    <w:rsid w:val="005619AD"/>
    <w:rsid w:val="005619C0"/>
    <w:rsid w:val="005621F5"/>
    <w:rsid w:val="00564B8D"/>
    <w:rsid w:val="00565303"/>
    <w:rsid w:val="00565358"/>
    <w:rsid w:val="0056616F"/>
    <w:rsid w:val="00571830"/>
    <w:rsid w:val="00572026"/>
    <w:rsid w:val="005760A5"/>
    <w:rsid w:val="00576A41"/>
    <w:rsid w:val="00580989"/>
    <w:rsid w:val="00586122"/>
    <w:rsid w:val="00596A28"/>
    <w:rsid w:val="005B40A4"/>
    <w:rsid w:val="005C0A7C"/>
    <w:rsid w:val="005C260E"/>
    <w:rsid w:val="005C74B9"/>
    <w:rsid w:val="005D237C"/>
    <w:rsid w:val="005D45CC"/>
    <w:rsid w:val="005E5B8D"/>
    <w:rsid w:val="005E74E0"/>
    <w:rsid w:val="005F0713"/>
    <w:rsid w:val="005F1456"/>
    <w:rsid w:val="00600EAE"/>
    <w:rsid w:val="00601110"/>
    <w:rsid w:val="00602358"/>
    <w:rsid w:val="00605300"/>
    <w:rsid w:val="006061F5"/>
    <w:rsid w:val="006063FD"/>
    <w:rsid w:val="0062163B"/>
    <w:rsid w:val="00627810"/>
    <w:rsid w:val="00631D1B"/>
    <w:rsid w:val="006330D2"/>
    <w:rsid w:val="00634A37"/>
    <w:rsid w:val="006350EF"/>
    <w:rsid w:val="00637610"/>
    <w:rsid w:val="0064607E"/>
    <w:rsid w:val="006464A6"/>
    <w:rsid w:val="00646DE6"/>
    <w:rsid w:val="006535B7"/>
    <w:rsid w:val="0066100B"/>
    <w:rsid w:val="00662204"/>
    <w:rsid w:val="0067662F"/>
    <w:rsid w:val="00682CB7"/>
    <w:rsid w:val="00682DEE"/>
    <w:rsid w:val="00692963"/>
    <w:rsid w:val="006A1D04"/>
    <w:rsid w:val="006A4A1C"/>
    <w:rsid w:val="006A6A1C"/>
    <w:rsid w:val="006B3147"/>
    <w:rsid w:val="006B58D8"/>
    <w:rsid w:val="006B5F69"/>
    <w:rsid w:val="006C34DA"/>
    <w:rsid w:val="006D182B"/>
    <w:rsid w:val="006D2032"/>
    <w:rsid w:val="006D4C87"/>
    <w:rsid w:val="006D5DBD"/>
    <w:rsid w:val="006E0036"/>
    <w:rsid w:val="006F1143"/>
    <w:rsid w:val="006F3B12"/>
    <w:rsid w:val="006F5BCB"/>
    <w:rsid w:val="007000B6"/>
    <w:rsid w:val="0070213C"/>
    <w:rsid w:val="00716B33"/>
    <w:rsid w:val="007173D1"/>
    <w:rsid w:val="00723206"/>
    <w:rsid w:val="0073193C"/>
    <w:rsid w:val="00731E6A"/>
    <w:rsid w:val="00731EEF"/>
    <w:rsid w:val="00732A91"/>
    <w:rsid w:val="007441A3"/>
    <w:rsid w:val="00747771"/>
    <w:rsid w:val="00751C68"/>
    <w:rsid w:val="00751FB6"/>
    <w:rsid w:val="00755606"/>
    <w:rsid w:val="00761277"/>
    <w:rsid w:val="007806DA"/>
    <w:rsid w:val="00783CA6"/>
    <w:rsid w:val="00790706"/>
    <w:rsid w:val="00790DAF"/>
    <w:rsid w:val="007932CA"/>
    <w:rsid w:val="007957E1"/>
    <w:rsid w:val="007A218E"/>
    <w:rsid w:val="007B26F3"/>
    <w:rsid w:val="007B7B8B"/>
    <w:rsid w:val="007C300B"/>
    <w:rsid w:val="007D1618"/>
    <w:rsid w:val="007D71E9"/>
    <w:rsid w:val="007F2451"/>
    <w:rsid w:val="00800E32"/>
    <w:rsid w:val="00805288"/>
    <w:rsid w:val="0081230F"/>
    <w:rsid w:val="00815AD8"/>
    <w:rsid w:val="0082774A"/>
    <w:rsid w:val="00832686"/>
    <w:rsid w:val="00834AD8"/>
    <w:rsid w:val="00837FC2"/>
    <w:rsid w:val="008439BB"/>
    <w:rsid w:val="00847FFA"/>
    <w:rsid w:val="00856136"/>
    <w:rsid w:val="00876E64"/>
    <w:rsid w:val="0087790C"/>
    <w:rsid w:val="008952CA"/>
    <w:rsid w:val="00897896"/>
    <w:rsid w:val="008A079D"/>
    <w:rsid w:val="008B1950"/>
    <w:rsid w:val="008B5DC5"/>
    <w:rsid w:val="008B725E"/>
    <w:rsid w:val="008C66DC"/>
    <w:rsid w:val="008E3AAA"/>
    <w:rsid w:val="008F004B"/>
    <w:rsid w:val="008F440E"/>
    <w:rsid w:val="008F6507"/>
    <w:rsid w:val="008F78CA"/>
    <w:rsid w:val="00920963"/>
    <w:rsid w:val="0092122D"/>
    <w:rsid w:val="00936E5B"/>
    <w:rsid w:val="00937233"/>
    <w:rsid w:val="0094378C"/>
    <w:rsid w:val="009664AC"/>
    <w:rsid w:val="00972994"/>
    <w:rsid w:val="00974980"/>
    <w:rsid w:val="00983BBF"/>
    <w:rsid w:val="009846A7"/>
    <w:rsid w:val="009A3A85"/>
    <w:rsid w:val="009A5076"/>
    <w:rsid w:val="009B052B"/>
    <w:rsid w:val="009B0C0F"/>
    <w:rsid w:val="009C2449"/>
    <w:rsid w:val="009C358B"/>
    <w:rsid w:val="009D751F"/>
    <w:rsid w:val="009D7914"/>
    <w:rsid w:val="009E54CF"/>
    <w:rsid w:val="009F1D67"/>
    <w:rsid w:val="009F2D3B"/>
    <w:rsid w:val="009F4F01"/>
    <w:rsid w:val="00A12077"/>
    <w:rsid w:val="00A14BD5"/>
    <w:rsid w:val="00A2122F"/>
    <w:rsid w:val="00A257F8"/>
    <w:rsid w:val="00A34BFF"/>
    <w:rsid w:val="00A459B7"/>
    <w:rsid w:val="00A55C1B"/>
    <w:rsid w:val="00A57C35"/>
    <w:rsid w:val="00A57C7A"/>
    <w:rsid w:val="00A64D4B"/>
    <w:rsid w:val="00AA35DB"/>
    <w:rsid w:val="00AB2FD5"/>
    <w:rsid w:val="00AD39FC"/>
    <w:rsid w:val="00AD5103"/>
    <w:rsid w:val="00AE5548"/>
    <w:rsid w:val="00AE6BAB"/>
    <w:rsid w:val="00AF0437"/>
    <w:rsid w:val="00AF222C"/>
    <w:rsid w:val="00AF7E4A"/>
    <w:rsid w:val="00B25D9C"/>
    <w:rsid w:val="00B30639"/>
    <w:rsid w:val="00B32E54"/>
    <w:rsid w:val="00B356AF"/>
    <w:rsid w:val="00B43620"/>
    <w:rsid w:val="00B55B22"/>
    <w:rsid w:val="00B5632C"/>
    <w:rsid w:val="00B801A1"/>
    <w:rsid w:val="00BA4928"/>
    <w:rsid w:val="00BA7E28"/>
    <w:rsid w:val="00BB14E8"/>
    <w:rsid w:val="00BB6365"/>
    <w:rsid w:val="00BC7D79"/>
    <w:rsid w:val="00BD5ED4"/>
    <w:rsid w:val="00BD75EF"/>
    <w:rsid w:val="00BF519B"/>
    <w:rsid w:val="00C0337B"/>
    <w:rsid w:val="00C03BD5"/>
    <w:rsid w:val="00C12788"/>
    <w:rsid w:val="00C13058"/>
    <w:rsid w:val="00C15C59"/>
    <w:rsid w:val="00C33811"/>
    <w:rsid w:val="00C500EF"/>
    <w:rsid w:val="00C5600C"/>
    <w:rsid w:val="00C569DD"/>
    <w:rsid w:val="00C574A2"/>
    <w:rsid w:val="00C643AE"/>
    <w:rsid w:val="00C70D69"/>
    <w:rsid w:val="00C725FE"/>
    <w:rsid w:val="00C7312F"/>
    <w:rsid w:val="00C77F42"/>
    <w:rsid w:val="00C8144E"/>
    <w:rsid w:val="00C857A5"/>
    <w:rsid w:val="00C94580"/>
    <w:rsid w:val="00CA19AB"/>
    <w:rsid w:val="00CA1ACF"/>
    <w:rsid w:val="00CA2450"/>
    <w:rsid w:val="00CA5738"/>
    <w:rsid w:val="00CB21D7"/>
    <w:rsid w:val="00CB794D"/>
    <w:rsid w:val="00CC1538"/>
    <w:rsid w:val="00CD6DD0"/>
    <w:rsid w:val="00CF2980"/>
    <w:rsid w:val="00CF4414"/>
    <w:rsid w:val="00CF65E7"/>
    <w:rsid w:val="00D04A72"/>
    <w:rsid w:val="00D059BA"/>
    <w:rsid w:val="00D12934"/>
    <w:rsid w:val="00D25785"/>
    <w:rsid w:val="00D32847"/>
    <w:rsid w:val="00D32A68"/>
    <w:rsid w:val="00D35D26"/>
    <w:rsid w:val="00D41256"/>
    <w:rsid w:val="00D4380F"/>
    <w:rsid w:val="00D4527C"/>
    <w:rsid w:val="00D54206"/>
    <w:rsid w:val="00D64EFF"/>
    <w:rsid w:val="00D65F68"/>
    <w:rsid w:val="00D70AB2"/>
    <w:rsid w:val="00D75410"/>
    <w:rsid w:val="00D803F2"/>
    <w:rsid w:val="00D82281"/>
    <w:rsid w:val="00D84E6A"/>
    <w:rsid w:val="00D87635"/>
    <w:rsid w:val="00D912AA"/>
    <w:rsid w:val="00DA1460"/>
    <w:rsid w:val="00DA2535"/>
    <w:rsid w:val="00DA7129"/>
    <w:rsid w:val="00E1561C"/>
    <w:rsid w:val="00E15C0E"/>
    <w:rsid w:val="00E23802"/>
    <w:rsid w:val="00E25E5C"/>
    <w:rsid w:val="00E30CF6"/>
    <w:rsid w:val="00E3444B"/>
    <w:rsid w:val="00E4580A"/>
    <w:rsid w:val="00E45BFC"/>
    <w:rsid w:val="00E46169"/>
    <w:rsid w:val="00E46A75"/>
    <w:rsid w:val="00E47DAB"/>
    <w:rsid w:val="00E515C9"/>
    <w:rsid w:val="00E51CF1"/>
    <w:rsid w:val="00E527B7"/>
    <w:rsid w:val="00E5380C"/>
    <w:rsid w:val="00E5621F"/>
    <w:rsid w:val="00E57F98"/>
    <w:rsid w:val="00E66E34"/>
    <w:rsid w:val="00E9071A"/>
    <w:rsid w:val="00EA0866"/>
    <w:rsid w:val="00EA30DE"/>
    <w:rsid w:val="00EA7D22"/>
    <w:rsid w:val="00EC3079"/>
    <w:rsid w:val="00EE239E"/>
    <w:rsid w:val="00EF0B0D"/>
    <w:rsid w:val="00EF2BA2"/>
    <w:rsid w:val="00F02D42"/>
    <w:rsid w:val="00F325CE"/>
    <w:rsid w:val="00F43A8F"/>
    <w:rsid w:val="00F46DD8"/>
    <w:rsid w:val="00F531F9"/>
    <w:rsid w:val="00F5428A"/>
    <w:rsid w:val="00F54992"/>
    <w:rsid w:val="00F5524E"/>
    <w:rsid w:val="00F55855"/>
    <w:rsid w:val="00F7594D"/>
    <w:rsid w:val="00FA5799"/>
    <w:rsid w:val="00FA60ED"/>
    <w:rsid w:val="00FB1690"/>
    <w:rsid w:val="00FC215F"/>
    <w:rsid w:val="00FC2FB9"/>
    <w:rsid w:val="00FD30F0"/>
    <w:rsid w:val="00FE312F"/>
    <w:rsid w:val="00FE6A41"/>
    <w:rsid w:val="00FE7257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AECB"/>
  <w14:defaultImageDpi w14:val="300"/>
  <w15:docId w15:val="{D2C11F64-0C3D-4A92-9634-3C4D30A3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4A6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70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64A6"/>
    <w:rPr>
      <w:color w:val="0000FF"/>
      <w:u w:val="single"/>
    </w:rPr>
  </w:style>
  <w:style w:type="paragraph" w:styleId="PlainText">
    <w:name w:val="Plain Text"/>
    <w:basedOn w:val="Normal"/>
    <w:link w:val="PlainTextChar"/>
    <w:rsid w:val="006464A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6464A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4A6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rsid w:val="006464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FooterChar">
    <w:name w:val="Footer Char"/>
    <w:link w:val="Footer"/>
    <w:rsid w:val="006464A6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olorfulList-Accent11">
    <w:name w:val="Colorful List - Accent 11"/>
    <w:basedOn w:val="Normal"/>
    <w:uiPriority w:val="34"/>
    <w:qFormat/>
    <w:rsid w:val="00601110"/>
    <w:pPr>
      <w:ind w:left="720"/>
      <w:contextualSpacing/>
    </w:pPr>
  </w:style>
  <w:style w:type="table" w:styleId="TableGrid">
    <w:name w:val="Table Grid"/>
    <w:basedOn w:val="TableNormal"/>
    <w:uiPriority w:val="59"/>
    <w:rsid w:val="00564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0E3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1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D3B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70AB2"/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D65F68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5F68"/>
    <w:rPr>
      <w:rFonts w:asciiTheme="minorHAnsi" w:eastAsiaTheme="minorEastAsia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5F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demej@africa-un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andaw2@msu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andaw2@mail.ms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msikombe@gmail.com" TargetMode="External"/><Relationship Id="rId10" Type="http://schemas.openxmlformats.org/officeDocument/2006/relationships/hyperlink" Target="https://www.nepad.org/publication/knowledge-compendium-domestication-malabo-declar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ebelo@yahoo.com" TargetMode="External"/><Relationship Id="rId14" Type="http://schemas.openxmlformats.org/officeDocument/2006/relationships/hyperlink" Target="mailto:george.okech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0049-6B11-4280-9CFA-00C5EB1E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18949</CharactersWithSpaces>
  <SharedDoc>false</SharedDoc>
  <HLinks>
    <vt:vector size="30" baseType="variant">
      <vt:variant>
        <vt:i4>262241</vt:i4>
      </vt:variant>
      <vt:variant>
        <vt:i4>12</vt:i4>
      </vt:variant>
      <vt:variant>
        <vt:i4>0</vt:i4>
      </vt:variant>
      <vt:variant>
        <vt:i4>5</vt:i4>
      </vt:variant>
      <vt:variant>
        <vt:lpwstr>mailto:Mkandaw2@msu.edu</vt:lpwstr>
      </vt:variant>
      <vt:variant>
        <vt:lpwstr/>
      </vt:variant>
      <vt:variant>
        <vt:i4>5439529</vt:i4>
      </vt:variant>
      <vt:variant>
        <vt:i4>9</vt:i4>
      </vt:variant>
      <vt:variant>
        <vt:i4>0</vt:i4>
      </vt:variant>
      <vt:variant>
        <vt:i4>5</vt:i4>
      </vt:variant>
      <vt:variant>
        <vt:lpwstr>mailto:edemej@africa-union.org</vt:lpwstr>
      </vt:variant>
      <vt:variant>
        <vt:lpwstr/>
      </vt:variant>
      <vt:variant>
        <vt:i4>4456567</vt:i4>
      </vt:variant>
      <vt:variant>
        <vt:i4>6</vt:i4>
      </vt:variant>
      <vt:variant>
        <vt:i4>0</vt:i4>
      </vt:variant>
      <vt:variant>
        <vt:i4>5</vt:i4>
      </vt:variant>
      <vt:variant>
        <vt:lpwstr>mailto:tkalonji@comesa.int</vt:lpwstr>
      </vt:variant>
      <vt:variant>
        <vt:lpwstr/>
      </vt:variant>
      <vt:variant>
        <vt:i4>1048622</vt:i4>
      </vt:variant>
      <vt:variant>
        <vt:i4>3</vt:i4>
      </vt:variant>
      <vt:variant>
        <vt:i4>0</vt:i4>
      </vt:variant>
      <vt:variant>
        <vt:i4>5</vt:i4>
      </vt:variant>
      <vt:variant>
        <vt:lpwstr>mailto:meebelo@yahoo.com</vt:lpwstr>
      </vt:variant>
      <vt:variant>
        <vt:lpwstr/>
      </vt:variant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mailto:meebelon@africa-union.org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nmeebelo</dc:creator>
  <cp:lastModifiedBy>Shebo Meebelo</cp:lastModifiedBy>
  <cp:revision>12</cp:revision>
  <cp:lastPrinted>2017-10-09T09:05:00Z</cp:lastPrinted>
  <dcterms:created xsi:type="dcterms:W3CDTF">2020-03-29T16:23:00Z</dcterms:created>
  <dcterms:modified xsi:type="dcterms:W3CDTF">2020-04-23T12:22:00Z</dcterms:modified>
</cp:coreProperties>
</file>